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EA903" w14:textId="77777777" w:rsidR="00BB6C7C" w:rsidRDefault="00BB6C7C" w:rsidP="00BB6C7C">
      <w:pPr>
        <w:jc w:val="center"/>
        <w:rPr>
          <w:b/>
          <w:sz w:val="32"/>
          <w:szCs w:val="32"/>
        </w:rPr>
      </w:pPr>
      <w:r>
        <w:rPr>
          <w:b/>
          <w:noProof/>
          <w:sz w:val="32"/>
          <w:szCs w:val="32"/>
          <w:lang w:eastAsia="en-GB"/>
        </w:rPr>
        <mc:AlternateContent>
          <mc:Choice Requires="wps">
            <w:drawing>
              <wp:anchor distT="0" distB="0" distL="114300" distR="114300" simplePos="0" relativeHeight="251660288" behindDoc="0" locked="0" layoutInCell="1" allowOverlap="1" wp14:anchorId="795BFB25" wp14:editId="58BEB972">
                <wp:simplePos x="0" y="0"/>
                <wp:positionH relativeFrom="column">
                  <wp:posOffset>4305300</wp:posOffset>
                </wp:positionH>
                <wp:positionV relativeFrom="paragraph">
                  <wp:posOffset>-504825</wp:posOffset>
                </wp:positionV>
                <wp:extent cx="1762125" cy="15049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762125" cy="1504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E6619" w14:textId="77777777" w:rsidR="00BB6C7C" w:rsidRDefault="00BB6C7C">
                            <w:r>
                              <w:rPr>
                                <w:noProof/>
                                <w:lang w:eastAsia="en-GB"/>
                              </w:rPr>
                              <w:drawing>
                                <wp:inline distT="0" distB="0" distL="0" distR="0" wp14:anchorId="0EAA2190" wp14:editId="2FD651AD">
                                  <wp:extent cx="1572895" cy="1109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9210" t="24609" r="53593" b="23586"/>
                                          <a:stretch>
                                            <a:fillRect/>
                                          </a:stretch>
                                        </pic:blipFill>
                                        <pic:spPr bwMode="auto">
                                          <a:xfrm>
                                            <a:off x="0" y="0"/>
                                            <a:ext cx="1572895" cy="1109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5BFB25" id="_x0000_t202" coordsize="21600,21600" o:spt="202" path="m,l,21600r21600,l21600,xe">
                <v:stroke joinstyle="miter"/>
                <v:path gradientshapeok="t" o:connecttype="rect"/>
              </v:shapetype>
              <v:shape id="Text Box 3" o:spid="_x0000_s1026" type="#_x0000_t202" style="position:absolute;left:0;text-align:left;margin-left:339pt;margin-top:-39.75pt;width:138.75pt;height:11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" fillcolor="white [3201]" stroked="f" strokeweight=".5pt">
                <v:textbox>
                  <w:txbxContent>
                    <w:p w14:paraId="599E6619" w14:textId="77777777" w:rsidR="00BB6C7C" w:rsidRDefault="00BB6C7C">
                      <w:r>
                        <w:rPr>
                          <w:noProof/>
                          <w:lang w:eastAsia="en-GB"/>
                        </w:rPr>
                        <w:drawing>
                          <wp:inline distT="0" distB="0" distL="0" distR="0" wp14:anchorId="0EAA2190" wp14:editId="2FD651AD">
                            <wp:extent cx="1572895" cy="11090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9210" t="24609" r="53593" b="23586"/>
                                    <a:stretch>
                                      <a:fillRect/>
                                    </a:stretch>
                                  </pic:blipFill>
                                  <pic:spPr bwMode="auto">
                                    <a:xfrm>
                                      <a:off x="0" y="0"/>
                                      <a:ext cx="1572895" cy="1109000"/>
                                    </a:xfrm>
                                    <a:prstGeom prst="rect">
                                      <a:avLst/>
                                    </a:prstGeom>
                                    <a:noFill/>
                                    <a:ln>
                                      <a:noFill/>
                                    </a:ln>
                                  </pic:spPr>
                                </pic:pic>
                              </a:graphicData>
                            </a:graphic>
                          </wp:inline>
                        </w:drawing>
                      </w:r>
                    </w:p>
                  </w:txbxContent>
                </v:textbox>
              </v:shape>
            </w:pict>
          </mc:Fallback>
        </mc:AlternateContent>
      </w:r>
      <w:r>
        <w:rPr>
          <w:b/>
          <w:noProof/>
          <w:sz w:val="32"/>
          <w:szCs w:val="32"/>
          <w:lang w:eastAsia="en-GB"/>
        </w:rPr>
        <mc:AlternateContent>
          <mc:Choice Requires="wps">
            <w:drawing>
              <wp:anchor distT="0" distB="0" distL="114300" distR="114300" simplePos="0" relativeHeight="251659264" behindDoc="0" locked="0" layoutInCell="1" allowOverlap="1" wp14:anchorId="27DD1FC2" wp14:editId="69182B0B">
                <wp:simplePos x="0" y="0"/>
                <wp:positionH relativeFrom="column">
                  <wp:posOffset>-342900</wp:posOffset>
                </wp:positionH>
                <wp:positionV relativeFrom="paragraph">
                  <wp:posOffset>-552451</wp:posOffset>
                </wp:positionV>
                <wp:extent cx="1714500" cy="15525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714500"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73B14" w14:textId="77777777" w:rsidR="00BB6C7C" w:rsidRDefault="00BB6C7C">
                            <w:r>
                              <w:rPr>
                                <w:noProof/>
                                <w:lang w:eastAsia="en-GB"/>
                              </w:rPr>
                              <w:drawing>
                                <wp:inline distT="0" distB="0" distL="0" distR="0" wp14:anchorId="4C0834CF" wp14:editId="71DED6AB">
                                  <wp:extent cx="1525270" cy="1508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895" t="28307" r="34479" b="33875"/>
                                          <a:stretch>
                                            <a:fillRect/>
                                          </a:stretch>
                                        </pic:blipFill>
                                        <pic:spPr bwMode="auto">
                                          <a:xfrm>
                                            <a:off x="0" y="0"/>
                                            <a:ext cx="1525270" cy="15086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DD1FC2" id="Text Box 1" o:spid="_x0000_s1027" type="#_x0000_t202" style="position:absolute;left:0;text-align:left;margin-left:-27pt;margin-top:-43.5pt;width:135pt;height:12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" fillcolor="white [3201]" stroked="f" strokeweight=".5pt">
                <v:textbox>
                  <w:txbxContent>
                    <w:p w14:paraId="4FA73B14" w14:textId="77777777" w:rsidR="00BB6C7C" w:rsidRDefault="00BB6C7C">
                      <w:r>
                        <w:rPr>
                          <w:noProof/>
                          <w:lang w:eastAsia="en-GB"/>
                        </w:rPr>
                        <w:drawing>
                          <wp:inline distT="0" distB="0" distL="0" distR="0" wp14:anchorId="4C0834CF" wp14:editId="71DED6AB">
                            <wp:extent cx="1525270" cy="150869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895" t="28307" r="34479" b="33875"/>
                                    <a:stretch>
                                      <a:fillRect/>
                                    </a:stretch>
                                  </pic:blipFill>
                                  <pic:spPr bwMode="auto">
                                    <a:xfrm>
                                      <a:off x="0" y="0"/>
                                      <a:ext cx="1525270" cy="1508691"/>
                                    </a:xfrm>
                                    <a:prstGeom prst="rect">
                                      <a:avLst/>
                                    </a:prstGeom>
                                    <a:noFill/>
                                    <a:ln>
                                      <a:noFill/>
                                    </a:ln>
                                  </pic:spPr>
                                </pic:pic>
                              </a:graphicData>
                            </a:graphic>
                          </wp:inline>
                        </w:drawing>
                      </w:r>
                    </w:p>
                  </w:txbxContent>
                </v:textbox>
              </v:shape>
            </w:pict>
          </mc:Fallback>
        </mc:AlternateContent>
      </w:r>
    </w:p>
    <w:p w14:paraId="53069CF3" w14:textId="77777777" w:rsidR="00BB6C7C" w:rsidRDefault="00BB6C7C" w:rsidP="00BB6C7C">
      <w:pPr>
        <w:jc w:val="center"/>
        <w:rPr>
          <w:b/>
          <w:sz w:val="32"/>
          <w:szCs w:val="32"/>
        </w:rPr>
      </w:pPr>
    </w:p>
    <w:p w14:paraId="3FBFED58" w14:textId="77777777" w:rsidR="00BB6C7C" w:rsidRDefault="00BB6C7C" w:rsidP="00BB6C7C">
      <w:pPr>
        <w:jc w:val="center"/>
        <w:rPr>
          <w:b/>
          <w:sz w:val="32"/>
          <w:szCs w:val="32"/>
        </w:rPr>
      </w:pPr>
    </w:p>
    <w:p w14:paraId="4101255B" w14:textId="77777777" w:rsidR="00BB6C7C" w:rsidRDefault="00BB6C7C" w:rsidP="00BB6C7C">
      <w:pPr>
        <w:jc w:val="center"/>
        <w:rPr>
          <w:b/>
          <w:sz w:val="32"/>
          <w:szCs w:val="32"/>
        </w:rPr>
      </w:pPr>
    </w:p>
    <w:p w14:paraId="6402EC79" w14:textId="77777777" w:rsidR="00BB6C7C" w:rsidRPr="001E08FB" w:rsidRDefault="00BB6C7C" w:rsidP="00BB6C7C">
      <w:pPr>
        <w:jc w:val="center"/>
        <w:rPr>
          <w:b/>
          <w:sz w:val="32"/>
          <w:szCs w:val="32"/>
          <w:u w:val="single"/>
        </w:rPr>
      </w:pPr>
      <w:r w:rsidRPr="001E08FB">
        <w:rPr>
          <w:b/>
          <w:sz w:val="32"/>
          <w:szCs w:val="32"/>
        </w:rPr>
        <w:t>Gilfach Fargoed and Park Primary Schools Federation</w:t>
      </w:r>
    </w:p>
    <w:p w14:paraId="5F36C4AF" w14:textId="77777777" w:rsidR="00623CA9" w:rsidRDefault="00623CA9" w:rsidP="00042934">
      <w:pPr>
        <w:rPr>
          <w:rFonts w:ascii="Arial" w:hAnsi="Arial" w:cs="Arial"/>
        </w:rPr>
      </w:pPr>
    </w:p>
    <w:p w14:paraId="53244889" w14:textId="77777777" w:rsidR="00BB6C7C" w:rsidRPr="0032300C" w:rsidRDefault="00BB6C7C" w:rsidP="00042934">
      <w:pPr>
        <w:rPr>
          <w:rFonts w:ascii="Arial" w:hAnsi="Arial" w:cs="Arial"/>
        </w:rPr>
      </w:pPr>
    </w:p>
    <w:tbl>
      <w:tblPr>
        <w:tblpPr w:leftFromText="180" w:rightFromText="180" w:vertAnchor="text" w:horzAnchor="margin" w:tblpY="1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32"/>
        <w:gridCol w:w="2283"/>
        <w:gridCol w:w="2233"/>
      </w:tblGrid>
      <w:tr w:rsidR="00BB6C7C" w14:paraId="538423B6" w14:textId="77777777" w:rsidTr="00DF6277">
        <w:tc>
          <w:tcPr>
            <w:tcW w:w="2310" w:type="dxa"/>
            <w:shd w:val="clear" w:color="auto" w:fill="auto"/>
          </w:tcPr>
          <w:p w14:paraId="31FF9D3E" w14:textId="77777777" w:rsidR="00BB6C7C" w:rsidRPr="007D0AF2" w:rsidRDefault="00BB6C7C" w:rsidP="00DF6277">
            <w:pPr>
              <w:rPr>
                <w:sz w:val="28"/>
                <w:szCs w:val="28"/>
              </w:rPr>
            </w:pPr>
            <w:r w:rsidRPr="007D0AF2">
              <w:rPr>
                <w:sz w:val="28"/>
                <w:szCs w:val="28"/>
              </w:rPr>
              <w:t>Policy Title:</w:t>
            </w:r>
          </w:p>
        </w:tc>
        <w:tc>
          <w:tcPr>
            <w:tcW w:w="6932" w:type="dxa"/>
            <w:gridSpan w:val="3"/>
            <w:shd w:val="clear" w:color="auto" w:fill="auto"/>
          </w:tcPr>
          <w:p w14:paraId="36401576" w14:textId="77777777" w:rsidR="00BB6C7C" w:rsidRPr="007D0AF2" w:rsidRDefault="00C11803" w:rsidP="00536378">
            <w:pPr>
              <w:jc w:val="center"/>
              <w:rPr>
                <w:b/>
                <w:sz w:val="28"/>
                <w:szCs w:val="28"/>
              </w:rPr>
            </w:pPr>
            <w:r>
              <w:rPr>
                <w:b/>
                <w:sz w:val="28"/>
                <w:szCs w:val="28"/>
              </w:rPr>
              <w:t>Anti-</w:t>
            </w:r>
            <w:r w:rsidR="00536378">
              <w:rPr>
                <w:b/>
                <w:sz w:val="28"/>
                <w:szCs w:val="28"/>
              </w:rPr>
              <w:t>Litter</w:t>
            </w:r>
            <w:r w:rsidR="00BB6C7C">
              <w:rPr>
                <w:b/>
                <w:sz w:val="28"/>
                <w:szCs w:val="28"/>
              </w:rPr>
              <w:t xml:space="preserve"> Policy</w:t>
            </w:r>
            <w:r w:rsidR="00BB6C7C" w:rsidRPr="007D0AF2">
              <w:rPr>
                <w:b/>
                <w:sz w:val="28"/>
                <w:szCs w:val="28"/>
              </w:rPr>
              <w:t xml:space="preserve">  </w:t>
            </w:r>
          </w:p>
        </w:tc>
      </w:tr>
      <w:tr w:rsidR="00BB6C7C" w14:paraId="6B68950E" w14:textId="77777777" w:rsidTr="00DF6277">
        <w:tc>
          <w:tcPr>
            <w:tcW w:w="2310" w:type="dxa"/>
            <w:shd w:val="clear" w:color="auto" w:fill="auto"/>
          </w:tcPr>
          <w:p w14:paraId="0F5AE0C6" w14:textId="77777777" w:rsidR="00BB6C7C" w:rsidRPr="007D0AF2" w:rsidRDefault="00BB6C7C" w:rsidP="00DF6277">
            <w:pPr>
              <w:rPr>
                <w:sz w:val="28"/>
                <w:szCs w:val="28"/>
              </w:rPr>
            </w:pPr>
            <w:r w:rsidRPr="007D0AF2">
              <w:rPr>
                <w:sz w:val="28"/>
                <w:szCs w:val="28"/>
              </w:rPr>
              <w:t>Adoption Date:</w:t>
            </w:r>
          </w:p>
        </w:tc>
        <w:tc>
          <w:tcPr>
            <w:tcW w:w="2310" w:type="dxa"/>
            <w:shd w:val="clear" w:color="auto" w:fill="auto"/>
          </w:tcPr>
          <w:p w14:paraId="2C6DD5BC" w14:textId="77777777" w:rsidR="00BB6C7C" w:rsidRPr="007D0AF2" w:rsidRDefault="00536378" w:rsidP="006F6BC6">
            <w:pPr>
              <w:rPr>
                <w:sz w:val="28"/>
                <w:szCs w:val="28"/>
              </w:rPr>
            </w:pPr>
            <w:r>
              <w:rPr>
                <w:sz w:val="28"/>
                <w:szCs w:val="28"/>
              </w:rPr>
              <w:t>June 2021</w:t>
            </w:r>
            <w:r w:rsidR="00BB6C7C" w:rsidRPr="007D0AF2">
              <w:rPr>
                <w:sz w:val="28"/>
                <w:szCs w:val="28"/>
              </w:rPr>
              <w:t xml:space="preserve"> </w:t>
            </w:r>
          </w:p>
        </w:tc>
        <w:tc>
          <w:tcPr>
            <w:tcW w:w="2311" w:type="dxa"/>
            <w:shd w:val="clear" w:color="auto" w:fill="auto"/>
          </w:tcPr>
          <w:p w14:paraId="0CAD63EB" w14:textId="77777777" w:rsidR="00BB6C7C" w:rsidRPr="007D0AF2" w:rsidRDefault="00BB6C7C" w:rsidP="00DF6277">
            <w:pPr>
              <w:rPr>
                <w:sz w:val="28"/>
                <w:szCs w:val="28"/>
              </w:rPr>
            </w:pPr>
            <w:r w:rsidRPr="007D0AF2">
              <w:rPr>
                <w:sz w:val="28"/>
                <w:szCs w:val="28"/>
              </w:rPr>
              <w:t xml:space="preserve">Review date: </w:t>
            </w:r>
          </w:p>
        </w:tc>
        <w:tc>
          <w:tcPr>
            <w:tcW w:w="2311" w:type="dxa"/>
            <w:shd w:val="clear" w:color="auto" w:fill="auto"/>
          </w:tcPr>
          <w:p w14:paraId="72DEE0F2" w14:textId="77777777" w:rsidR="00BB6C7C" w:rsidRPr="007D0AF2" w:rsidRDefault="00536378" w:rsidP="00536378">
            <w:pPr>
              <w:rPr>
                <w:sz w:val="28"/>
                <w:szCs w:val="28"/>
              </w:rPr>
            </w:pPr>
            <w:r>
              <w:rPr>
                <w:sz w:val="28"/>
                <w:szCs w:val="28"/>
              </w:rPr>
              <w:t>June 2023</w:t>
            </w:r>
          </w:p>
        </w:tc>
      </w:tr>
      <w:tr w:rsidR="00C11D85" w14:paraId="551398A6" w14:textId="77777777" w:rsidTr="00DF6277">
        <w:tc>
          <w:tcPr>
            <w:tcW w:w="2310" w:type="dxa"/>
            <w:shd w:val="clear" w:color="auto" w:fill="auto"/>
          </w:tcPr>
          <w:p w14:paraId="3AB82477" w14:textId="5DE8A1A8" w:rsidR="00C11D85" w:rsidRPr="007D0AF2" w:rsidRDefault="00C11D85" w:rsidP="00DF6277">
            <w:pPr>
              <w:rPr>
                <w:sz w:val="28"/>
                <w:szCs w:val="28"/>
              </w:rPr>
            </w:pPr>
            <w:r>
              <w:rPr>
                <w:sz w:val="28"/>
                <w:szCs w:val="28"/>
              </w:rPr>
              <w:t>Reviewed</w:t>
            </w:r>
          </w:p>
        </w:tc>
        <w:tc>
          <w:tcPr>
            <w:tcW w:w="2310" w:type="dxa"/>
            <w:shd w:val="clear" w:color="auto" w:fill="auto"/>
          </w:tcPr>
          <w:p w14:paraId="455BBC40" w14:textId="78D2A5AA" w:rsidR="00C11D85" w:rsidRDefault="00C11D85" w:rsidP="006F6BC6">
            <w:pPr>
              <w:rPr>
                <w:sz w:val="28"/>
                <w:szCs w:val="28"/>
              </w:rPr>
            </w:pPr>
            <w:r>
              <w:rPr>
                <w:sz w:val="28"/>
                <w:szCs w:val="28"/>
              </w:rPr>
              <w:t xml:space="preserve">May 25 </w:t>
            </w:r>
          </w:p>
        </w:tc>
        <w:tc>
          <w:tcPr>
            <w:tcW w:w="2311" w:type="dxa"/>
            <w:shd w:val="clear" w:color="auto" w:fill="auto"/>
          </w:tcPr>
          <w:p w14:paraId="6B51C6FA" w14:textId="77777777" w:rsidR="00C11D85" w:rsidRPr="007D0AF2" w:rsidRDefault="00C11D85" w:rsidP="00DF6277">
            <w:pPr>
              <w:rPr>
                <w:sz w:val="28"/>
                <w:szCs w:val="28"/>
              </w:rPr>
            </w:pPr>
          </w:p>
        </w:tc>
        <w:tc>
          <w:tcPr>
            <w:tcW w:w="2311" w:type="dxa"/>
            <w:shd w:val="clear" w:color="auto" w:fill="auto"/>
          </w:tcPr>
          <w:p w14:paraId="3B4B5BF5" w14:textId="77777777" w:rsidR="00C11D85" w:rsidRDefault="00C11D85" w:rsidP="00536378">
            <w:pPr>
              <w:rPr>
                <w:sz w:val="28"/>
                <w:szCs w:val="28"/>
              </w:rPr>
            </w:pPr>
          </w:p>
        </w:tc>
      </w:tr>
      <w:tr w:rsidR="00BB6C7C" w14:paraId="08696387" w14:textId="77777777" w:rsidTr="00DF6277">
        <w:tc>
          <w:tcPr>
            <w:tcW w:w="2310" w:type="dxa"/>
            <w:shd w:val="clear" w:color="auto" w:fill="auto"/>
          </w:tcPr>
          <w:p w14:paraId="262B1EB7" w14:textId="77777777" w:rsidR="00BB6C7C" w:rsidRPr="007D0AF2" w:rsidRDefault="00BB6C7C" w:rsidP="00DF6277">
            <w:pPr>
              <w:rPr>
                <w:sz w:val="28"/>
                <w:szCs w:val="28"/>
              </w:rPr>
            </w:pPr>
            <w:r w:rsidRPr="007D0AF2">
              <w:rPr>
                <w:sz w:val="28"/>
                <w:szCs w:val="28"/>
              </w:rPr>
              <w:t xml:space="preserve">Signed, Chair of Governors: </w:t>
            </w:r>
          </w:p>
        </w:tc>
        <w:tc>
          <w:tcPr>
            <w:tcW w:w="2310" w:type="dxa"/>
            <w:shd w:val="clear" w:color="auto" w:fill="auto"/>
          </w:tcPr>
          <w:p w14:paraId="5F462A38" w14:textId="77777777" w:rsidR="00BB6C7C" w:rsidRPr="007D0AF2" w:rsidRDefault="00BB6C7C" w:rsidP="00DF6277">
            <w:pPr>
              <w:rPr>
                <w:sz w:val="28"/>
                <w:szCs w:val="28"/>
              </w:rPr>
            </w:pPr>
          </w:p>
        </w:tc>
        <w:tc>
          <w:tcPr>
            <w:tcW w:w="2311" w:type="dxa"/>
            <w:shd w:val="clear" w:color="auto" w:fill="auto"/>
          </w:tcPr>
          <w:p w14:paraId="21CE9B16" w14:textId="77777777" w:rsidR="00BB6C7C" w:rsidRPr="007D0AF2" w:rsidRDefault="00BB6C7C" w:rsidP="00DF6277">
            <w:pPr>
              <w:rPr>
                <w:sz w:val="28"/>
                <w:szCs w:val="28"/>
              </w:rPr>
            </w:pPr>
            <w:r w:rsidRPr="007D0AF2">
              <w:rPr>
                <w:sz w:val="28"/>
                <w:szCs w:val="28"/>
              </w:rPr>
              <w:t xml:space="preserve">Signed, Headteacher: </w:t>
            </w:r>
          </w:p>
        </w:tc>
        <w:tc>
          <w:tcPr>
            <w:tcW w:w="2311" w:type="dxa"/>
            <w:shd w:val="clear" w:color="auto" w:fill="auto"/>
          </w:tcPr>
          <w:p w14:paraId="0E204E52" w14:textId="77777777" w:rsidR="00BB6C7C" w:rsidRPr="007D0AF2" w:rsidRDefault="00BB6C7C" w:rsidP="00DF6277">
            <w:pPr>
              <w:rPr>
                <w:sz w:val="28"/>
                <w:szCs w:val="28"/>
              </w:rPr>
            </w:pPr>
          </w:p>
        </w:tc>
      </w:tr>
    </w:tbl>
    <w:p w14:paraId="4E1BED50" w14:textId="77777777" w:rsidR="00BB6C7C" w:rsidRDefault="00BB6C7C" w:rsidP="00623CA9">
      <w:pPr>
        <w:rPr>
          <w:rFonts w:ascii="Arial" w:hAnsi="Arial" w:cs="Arial"/>
          <w:b/>
          <w:bCs/>
        </w:rPr>
      </w:pPr>
    </w:p>
    <w:p w14:paraId="206BE38A" w14:textId="77777777" w:rsidR="00BB6C7C" w:rsidRDefault="00507B8D" w:rsidP="00623CA9">
      <w:pPr>
        <w:rPr>
          <w:rFonts w:ascii="Arial" w:hAnsi="Arial" w:cs="Arial"/>
          <w:b/>
          <w:bCs/>
        </w:rPr>
      </w:pPr>
      <w:r>
        <w:rPr>
          <w:rFonts w:ascii="Arial" w:hAnsi="Arial" w:cs="Arial"/>
          <w:b/>
          <w:bCs/>
          <w:noProof/>
          <w:lang w:eastAsia="en-GB"/>
        </w:rPr>
        <mc:AlternateContent>
          <mc:Choice Requires="wps">
            <w:drawing>
              <wp:anchor distT="0" distB="0" distL="114300" distR="114300" simplePos="0" relativeHeight="251661312" behindDoc="0" locked="0" layoutInCell="1" allowOverlap="1" wp14:anchorId="5F382F78" wp14:editId="0981ECB5">
                <wp:simplePos x="0" y="0"/>
                <wp:positionH relativeFrom="column">
                  <wp:posOffset>-457835</wp:posOffset>
                </wp:positionH>
                <wp:positionV relativeFrom="paragraph">
                  <wp:posOffset>132715</wp:posOffset>
                </wp:positionV>
                <wp:extent cx="6519545" cy="3207385"/>
                <wp:effectExtent l="19050" t="19050" r="33655" b="3365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45" cy="3207385"/>
                        </a:xfrm>
                        <a:prstGeom prst="rect">
                          <a:avLst/>
                        </a:prstGeom>
                        <a:solidFill>
                          <a:srgbClr val="FFFF99"/>
                        </a:solidFill>
                        <a:ln w="57150" cmpd="thickThin">
                          <a:solidFill>
                            <a:srgbClr val="000000"/>
                          </a:solidFill>
                          <a:miter lim="800000"/>
                          <a:headEnd/>
                          <a:tailEnd/>
                        </a:ln>
                      </wps:spPr>
                      <wps:txbx>
                        <w:txbxContent>
                          <w:p w14:paraId="503581DC" w14:textId="77777777" w:rsidR="00507B8D" w:rsidRPr="00507B8D" w:rsidRDefault="00507B8D" w:rsidP="00507B8D">
                            <w:pPr>
                              <w:jc w:val="center"/>
                              <w:rPr>
                                <w:b/>
                                <w:sz w:val="28"/>
                                <w:szCs w:val="28"/>
                              </w:rPr>
                            </w:pPr>
                            <w:r w:rsidRPr="00507B8D">
                              <w:rPr>
                                <w:rFonts w:ascii="Arial" w:hAnsi="Arial" w:cs="Arial"/>
                                <w:b/>
                                <w:sz w:val="28"/>
                                <w:szCs w:val="28"/>
                              </w:rPr>
                              <w:t>Mission Statement</w:t>
                            </w:r>
                          </w:p>
                          <w:p w14:paraId="2FC3AE03" w14:textId="77777777" w:rsidR="00507B8D" w:rsidRPr="0078088B" w:rsidRDefault="00507B8D" w:rsidP="0078088B">
                            <w:pPr>
                              <w:rPr>
                                <w:rFonts w:ascii="Arial" w:hAnsi="Arial" w:cs="Arial"/>
                                <w:b/>
                              </w:rPr>
                            </w:pPr>
                          </w:p>
                          <w:p w14:paraId="00F781CF" w14:textId="77777777" w:rsidR="00507B8D" w:rsidRPr="0078088B" w:rsidRDefault="00507B8D" w:rsidP="0078088B">
                            <w:pPr>
                              <w:rPr>
                                <w:rFonts w:ascii="Arial" w:hAnsi="Arial" w:cs="Arial"/>
                                <w:sz w:val="24"/>
                                <w:szCs w:val="24"/>
                              </w:rPr>
                            </w:pPr>
                            <w:r w:rsidRPr="0078088B">
                              <w:rPr>
                                <w:rFonts w:ascii="Arial" w:hAnsi="Arial" w:cs="Arial"/>
                                <w:sz w:val="24"/>
                                <w:szCs w:val="24"/>
                              </w:rPr>
                              <w:t xml:space="preserve">In our Federation, we are all learners for life.  Our schools prioritise authentic, nurturing relationships through which we provide engaging and </w:t>
                            </w:r>
                            <w:proofErr w:type="gramStart"/>
                            <w:r w:rsidRPr="0078088B">
                              <w:rPr>
                                <w:rFonts w:ascii="Arial" w:hAnsi="Arial" w:cs="Arial"/>
                                <w:sz w:val="24"/>
                                <w:szCs w:val="24"/>
                              </w:rPr>
                              <w:t>inspiring  learning</w:t>
                            </w:r>
                            <w:proofErr w:type="gramEnd"/>
                            <w:r w:rsidRPr="0078088B">
                              <w:rPr>
                                <w:rFonts w:ascii="Arial" w:hAnsi="Arial" w:cs="Arial"/>
                                <w:sz w:val="24"/>
                                <w:szCs w:val="24"/>
                              </w:rPr>
                              <w:t xml:space="preserve"> experiences.  We set high-expectations, achievable through the development of resilient and confident learners who have a curiosity and enthusiasm about their community and the wider world.  We take a pride in our </w:t>
                            </w:r>
                            <w:proofErr w:type="gramStart"/>
                            <w:r w:rsidRPr="0078088B">
                              <w:rPr>
                                <w:rFonts w:ascii="Arial" w:hAnsi="Arial" w:cs="Arial"/>
                                <w:sz w:val="24"/>
                                <w:szCs w:val="24"/>
                              </w:rPr>
                              <w:t>learning,</w:t>
                            </w:r>
                            <w:proofErr w:type="gramEnd"/>
                            <w:r w:rsidRPr="0078088B">
                              <w:rPr>
                                <w:rFonts w:ascii="Arial" w:hAnsi="Arial" w:cs="Arial"/>
                                <w:sz w:val="24"/>
                                <w:szCs w:val="24"/>
                              </w:rPr>
                              <w:t xml:space="preserve"> we thrive on collaboration and we are ambitious to solve problems and to achieve our best. We respect one another and our wider world while valuing our Welsh heritage.  We aim to give our learners the tools to succeed in the 21</w:t>
                            </w:r>
                            <w:r w:rsidRPr="0078088B">
                              <w:rPr>
                                <w:rFonts w:ascii="Arial" w:hAnsi="Arial" w:cs="Arial"/>
                                <w:sz w:val="24"/>
                                <w:szCs w:val="24"/>
                                <w:vertAlign w:val="superscript"/>
                              </w:rPr>
                              <w:t>st</w:t>
                            </w:r>
                            <w:r w:rsidRPr="0078088B">
                              <w:rPr>
                                <w:rFonts w:ascii="Arial" w:hAnsi="Arial" w:cs="Arial"/>
                                <w:sz w:val="24"/>
                                <w:szCs w:val="24"/>
                              </w:rPr>
                              <w:t xml:space="preserve"> Century, with the guidance of a strong moral compass.  We develop skills and knowledge, while fostering wellbeing and a growth mindset. Our whole community aims to develop:</w:t>
                            </w:r>
                          </w:p>
                          <w:p w14:paraId="323B9813"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Healthy, confident individuals;</w:t>
                            </w:r>
                          </w:p>
                          <w:p w14:paraId="3345DB62"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Ethically informed citizens;</w:t>
                            </w:r>
                          </w:p>
                          <w:p w14:paraId="19FE12B6"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Creative, confident contributors and</w:t>
                            </w:r>
                          </w:p>
                          <w:p w14:paraId="4320929E"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 xml:space="preserve">Ambitious and capable learners. </w:t>
                            </w:r>
                          </w:p>
                          <w:p w14:paraId="53A585F6" w14:textId="77777777" w:rsidR="00507B8D" w:rsidRPr="00811376" w:rsidRDefault="00507B8D" w:rsidP="00811376">
                            <w:pPr>
                              <w:spacing w:after="0" w:line="240" w:lineRule="auto"/>
                              <w:rPr>
                                <w:rFonts w:ascii="Arial" w:eastAsia="Times New Roman" w:hAnsi="Arial" w:cs="Arial"/>
                                <w:b/>
                                <w:sz w:val="28"/>
                                <w:szCs w:val="28"/>
                                <w:u w:val="singl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382F78" id="Text Box 7" o:spid="_x0000_s1028" type="#_x0000_t202" style="position:absolute;margin-left:-36.05pt;margin-top:10.45pt;width:513.35pt;height:25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" fillcolor="#ff9" strokeweight="4.5pt">
                <v:stroke linestyle="thickThin"/>
                <v:textbox style="mso-fit-shape-to-text:t">
                  <w:txbxContent>
                    <w:p w14:paraId="503581DC" w14:textId="77777777" w:rsidR="00507B8D" w:rsidRPr="00507B8D" w:rsidRDefault="00507B8D" w:rsidP="00507B8D">
                      <w:pPr>
                        <w:jc w:val="center"/>
                        <w:rPr>
                          <w:b/>
                          <w:sz w:val="28"/>
                          <w:szCs w:val="28"/>
                        </w:rPr>
                      </w:pPr>
                      <w:r w:rsidRPr="00507B8D">
                        <w:rPr>
                          <w:rFonts w:ascii="Arial" w:hAnsi="Arial" w:cs="Arial"/>
                          <w:b/>
                          <w:sz w:val="28"/>
                          <w:szCs w:val="28"/>
                        </w:rPr>
                        <w:t>Mission Statement</w:t>
                      </w:r>
                    </w:p>
                    <w:p w14:paraId="2FC3AE03" w14:textId="77777777" w:rsidR="00507B8D" w:rsidRPr="0078088B" w:rsidRDefault="00507B8D" w:rsidP="0078088B">
                      <w:pPr>
                        <w:rPr>
                          <w:rFonts w:ascii="Arial" w:hAnsi="Arial" w:cs="Arial"/>
                          <w:b/>
                        </w:rPr>
                      </w:pPr>
                    </w:p>
                    <w:p w14:paraId="00F781CF" w14:textId="77777777" w:rsidR="00507B8D" w:rsidRPr="0078088B" w:rsidRDefault="00507B8D" w:rsidP="0078088B">
                      <w:pPr>
                        <w:rPr>
                          <w:rFonts w:ascii="Arial" w:hAnsi="Arial" w:cs="Arial"/>
                          <w:sz w:val="24"/>
                          <w:szCs w:val="24"/>
                        </w:rPr>
                      </w:pPr>
                      <w:r w:rsidRPr="0078088B">
                        <w:rPr>
                          <w:rFonts w:ascii="Arial" w:hAnsi="Arial" w:cs="Arial"/>
                          <w:sz w:val="24"/>
                          <w:szCs w:val="24"/>
                        </w:rPr>
                        <w:t xml:space="preserve">In our Federation, we are all learners for life.  Our schools prioritise authentic, nurturing relationships through which we provide engaging and </w:t>
                      </w:r>
                      <w:proofErr w:type="gramStart"/>
                      <w:r w:rsidRPr="0078088B">
                        <w:rPr>
                          <w:rFonts w:ascii="Arial" w:hAnsi="Arial" w:cs="Arial"/>
                          <w:sz w:val="24"/>
                          <w:szCs w:val="24"/>
                        </w:rPr>
                        <w:t>inspiring  learning</w:t>
                      </w:r>
                      <w:proofErr w:type="gramEnd"/>
                      <w:r w:rsidRPr="0078088B">
                        <w:rPr>
                          <w:rFonts w:ascii="Arial" w:hAnsi="Arial" w:cs="Arial"/>
                          <w:sz w:val="24"/>
                          <w:szCs w:val="24"/>
                        </w:rPr>
                        <w:t xml:space="preserve"> experiences.  We set high-expectations, achievable through the development of resilient and confident learners who have a curiosity and enthusiasm about their community and the wider world.  We take a pride in our </w:t>
                      </w:r>
                      <w:proofErr w:type="gramStart"/>
                      <w:r w:rsidRPr="0078088B">
                        <w:rPr>
                          <w:rFonts w:ascii="Arial" w:hAnsi="Arial" w:cs="Arial"/>
                          <w:sz w:val="24"/>
                          <w:szCs w:val="24"/>
                        </w:rPr>
                        <w:t>learning,</w:t>
                      </w:r>
                      <w:proofErr w:type="gramEnd"/>
                      <w:r w:rsidRPr="0078088B">
                        <w:rPr>
                          <w:rFonts w:ascii="Arial" w:hAnsi="Arial" w:cs="Arial"/>
                          <w:sz w:val="24"/>
                          <w:szCs w:val="24"/>
                        </w:rPr>
                        <w:t xml:space="preserve"> we thrive on collaboration and we are ambitious to solve problems and to achieve our best. We respect one another and our wider world while valuing our Welsh heritage.  We aim to give our learners the tools to succeed in the 21</w:t>
                      </w:r>
                      <w:r w:rsidRPr="0078088B">
                        <w:rPr>
                          <w:rFonts w:ascii="Arial" w:hAnsi="Arial" w:cs="Arial"/>
                          <w:sz w:val="24"/>
                          <w:szCs w:val="24"/>
                          <w:vertAlign w:val="superscript"/>
                        </w:rPr>
                        <w:t>st</w:t>
                      </w:r>
                      <w:r w:rsidRPr="0078088B">
                        <w:rPr>
                          <w:rFonts w:ascii="Arial" w:hAnsi="Arial" w:cs="Arial"/>
                          <w:sz w:val="24"/>
                          <w:szCs w:val="24"/>
                        </w:rPr>
                        <w:t xml:space="preserve"> Century, with the guidance of a strong moral compass.  We develop skills and knowledge, while fostering wellbeing and a growth mindset. Our whole community aims to develop:</w:t>
                      </w:r>
                    </w:p>
                    <w:p w14:paraId="323B9813"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Healthy, confident individuals;</w:t>
                      </w:r>
                    </w:p>
                    <w:p w14:paraId="3345DB62"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Ethically informed citizens;</w:t>
                      </w:r>
                    </w:p>
                    <w:p w14:paraId="19FE12B6"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Creative, confident contributors and</w:t>
                      </w:r>
                    </w:p>
                    <w:p w14:paraId="4320929E" w14:textId="77777777" w:rsidR="00507B8D" w:rsidRPr="0078088B" w:rsidRDefault="00507B8D" w:rsidP="00507B8D">
                      <w:pPr>
                        <w:pStyle w:val="ListParagraph"/>
                        <w:numPr>
                          <w:ilvl w:val="0"/>
                          <w:numId w:val="18"/>
                        </w:numPr>
                        <w:spacing w:after="200" w:line="276" w:lineRule="auto"/>
                        <w:rPr>
                          <w:rFonts w:ascii="Arial" w:hAnsi="Arial" w:cs="Arial"/>
                          <w:sz w:val="24"/>
                          <w:szCs w:val="24"/>
                        </w:rPr>
                      </w:pPr>
                      <w:r w:rsidRPr="0078088B">
                        <w:rPr>
                          <w:rFonts w:ascii="Arial" w:hAnsi="Arial" w:cs="Arial"/>
                          <w:sz w:val="24"/>
                          <w:szCs w:val="24"/>
                        </w:rPr>
                        <w:t xml:space="preserve">Ambitious and capable learners. </w:t>
                      </w:r>
                    </w:p>
                    <w:p w14:paraId="53A585F6" w14:textId="77777777" w:rsidR="00507B8D" w:rsidRPr="00811376" w:rsidRDefault="00507B8D" w:rsidP="00811376">
                      <w:pPr>
                        <w:spacing w:after="0" w:line="240" w:lineRule="auto"/>
                        <w:rPr>
                          <w:rFonts w:ascii="Arial" w:eastAsia="Times New Roman" w:hAnsi="Arial" w:cs="Arial"/>
                          <w:b/>
                          <w:sz w:val="28"/>
                          <w:szCs w:val="28"/>
                          <w:u w:val="single"/>
                        </w:rPr>
                      </w:pPr>
                    </w:p>
                  </w:txbxContent>
                </v:textbox>
                <w10:wrap type="square"/>
              </v:shape>
            </w:pict>
          </mc:Fallback>
        </mc:AlternateContent>
      </w:r>
    </w:p>
    <w:p w14:paraId="6604F7ED" w14:textId="77777777" w:rsidR="00BB6C7C" w:rsidRDefault="00BB6C7C" w:rsidP="00623CA9">
      <w:pPr>
        <w:rPr>
          <w:rFonts w:ascii="Arial" w:hAnsi="Arial" w:cs="Arial"/>
          <w:b/>
          <w:bCs/>
        </w:rPr>
      </w:pPr>
    </w:p>
    <w:p w14:paraId="67A83449" w14:textId="77777777" w:rsidR="00BB6C7C" w:rsidRDefault="00BB6C7C" w:rsidP="00623CA9">
      <w:pPr>
        <w:rPr>
          <w:rFonts w:ascii="Arial" w:hAnsi="Arial" w:cs="Arial"/>
          <w:b/>
          <w:bCs/>
        </w:rPr>
      </w:pPr>
    </w:p>
    <w:p w14:paraId="3AEAB1A8" w14:textId="77777777" w:rsidR="001F58B0" w:rsidRPr="006A7E30" w:rsidRDefault="001F58B0" w:rsidP="00C11803">
      <w:pPr>
        <w:autoSpaceDE w:val="0"/>
        <w:autoSpaceDN w:val="0"/>
        <w:adjustRightInd w:val="0"/>
        <w:spacing w:after="0" w:line="240" w:lineRule="auto"/>
        <w:rPr>
          <w:rFonts w:ascii="Arial" w:hAnsi="Arial" w:cs="Arial"/>
          <w:b/>
          <w:iCs/>
          <w:sz w:val="28"/>
          <w:szCs w:val="28"/>
        </w:rPr>
      </w:pPr>
      <w:r w:rsidRPr="006A7E30">
        <w:rPr>
          <w:rFonts w:ascii="Arial" w:hAnsi="Arial" w:cs="Arial"/>
          <w:b/>
          <w:iCs/>
          <w:sz w:val="28"/>
          <w:szCs w:val="28"/>
        </w:rPr>
        <w:t>Belief Statement</w:t>
      </w:r>
    </w:p>
    <w:p w14:paraId="58AE4B67" w14:textId="77777777" w:rsidR="00536378" w:rsidRDefault="00C11803" w:rsidP="00536378">
      <w:pPr>
        <w:rPr>
          <w:rFonts w:ascii="Tahoma" w:hAnsi="Tahoma" w:cs="Tahoma"/>
          <w:sz w:val="24"/>
          <w:lang w:val="en-US"/>
        </w:rPr>
      </w:pPr>
      <w:r w:rsidRPr="00C27FF9">
        <w:rPr>
          <w:rFonts w:ascii="Arial" w:hAnsi="Arial" w:cs="Arial"/>
          <w:iCs/>
          <w:sz w:val="24"/>
          <w:szCs w:val="24"/>
        </w:rPr>
        <w:t xml:space="preserve">Gilfach Fargoed </w:t>
      </w:r>
      <w:r>
        <w:rPr>
          <w:rFonts w:ascii="Arial" w:hAnsi="Arial" w:cs="Arial"/>
          <w:iCs/>
          <w:sz w:val="24"/>
          <w:szCs w:val="24"/>
        </w:rPr>
        <w:t xml:space="preserve">and Park </w:t>
      </w:r>
      <w:r w:rsidRPr="00C27FF9">
        <w:rPr>
          <w:rFonts w:ascii="Arial" w:hAnsi="Arial" w:cs="Arial"/>
          <w:iCs/>
          <w:sz w:val="24"/>
          <w:szCs w:val="24"/>
        </w:rPr>
        <w:t xml:space="preserve">Primary </w:t>
      </w:r>
      <w:r>
        <w:rPr>
          <w:rFonts w:ascii="Arial" w:hAnsi="Arial" w:cs="Arial"/>
          <w:iCs/>
          <w:sz w:val="24"/>
          <w:szCs w:val="24"/>
        </w:rPr>
        <w:t>S</w:t>
      </w:r>
      <w:r w:rsidRPr="00C27FF9">
        <w:rPr>
          <w:rFonts w:ascii="Arial" w:hAnsi="Arial" w:cs="Arial"/>
          <w:iCs/>
          <w:sz w:val="24"/>
          <w:szCs w:val="24"/>
        </w:rPr>
        <w:t>chool</w:t>
      </w:r>
      <w:r>
        <w:rPr>
          <w:rFonts w:ascii="Arial" w:hAnsi="Arial" w:cs="Arial"/>
          <w:iCs/>
          <w:sz w:val="24"/>
          <w:szCs w:val="24"/>
        </w:rPr>
        <w:t xml:space="preserve"> Federation</w:t>
      </w:r>
      <w:r w:rsidRPr="00C27FF9">
        <w:rPr>
          <w:rFonts w:ascii="Arial" w:hAnsi="Arial" w:cs="Arial"/>
          <w:iCs/>
          <w:sz w:val="24"/>
          <w:szCs w:val="24"/>
        </w:rPr>
        <w:t xml:space="preserve"> </w:t>
      </w:r>
      <w:r w:rsidR="00536378" w:rsidRPr="009821FF">
        <w:rPr>
          <w:rFonts w:ascii="Tahoma" w:hAnsi="Tahoma" w:cs="Tahoma"/>
          <w:sz w:val="24"/>
          <w:lang w:val="en-US"/>
        </w:rPr>
        <w:t>believes that all members of the school community have the right to learn, work and socialize in a clean, safe and happy environment.</w:t>
      </w:r>
    </w:p>
    <w:p w14:paraId="318F924C" w14:textId="77777777" w:rsidR="00536378" w:rsidRDefault="00536378" w:rsidP="00536378">
      <w:pPr>
        <w:rPr>
          <w:rFonts w:ascii="Tahoma" w:hAnsi="Tahoma" w:cs="Tahoma"/>
          <w:sz w:val="24"/>
          <w:lang w:val="en-US"/>
        </w:rPr>
      </w:pPr>
      <w:r>
        <w:rPr>
          <w:rFonts w:ascii="Tahoma" w:hAnsi="Tahoma" w:cs="Tahoma"/>
          <w:noProof/>
          <w:sz w:val="24"/>
          <w:lang w:eastAsia="en-GB"/>
        </w:rPr>
        <mc:AlternateContent>
          <mc:Choice Requires="wps">
            <w:drawing>
              <wp:anchor distT="0" distB="0" distL="114300" distR="114300" simplePos="0" relativeHeight="251662336" behindDoc="0" locked="0" layoutInCell="1" allowOverlap="1" wp14:anchorId="586294A0" wp14:editId="58EC92CB">
                <wp:simplePos x="0" y="0"/>
                <wp:positionH relativeFrom="column">
                  <wp:posOffset>-333375</wp:posOffset>
                </wp:positionH>
                <wp:positionV relativeFrom="paragraph">
                  <wp:posOffset>80010</wp:posOffset>
                </wp:positionV>
                <wp:extent cx="6067425" cy="1628775"/>
                <wp:effectExtent l="19050" t="19050" r="28575" b="28575"/>
                <wp:wrapNone/>
                <wp:docPr id="6" name="Text Box 6"/>
                <wp:cNvGraphicFramePr/>
                <a:graphic xmlns:a="http://schemas.openxmlformats.org/drawingml/2006/main">
                  <a:graphicData uri="http://schemas.microsoft.com/office/word/2010/wordprocessingShape">
                    <wps:wsp>
                      <wps:cNvSpPr txBox="1"/>
                      <wps:spPr>
                        <a:xfrm>
                          <a:off x="0" y="0"/>
                          <a:ext cx="6067425" cy="1628775"/>
                        </a:xfrm>
                        <a:prstGeom prst="rect">
                          <a:avLst/>
                        </a:prstGeom>
                        <a:solidFill>
                          <a:srgbClr val="FFFF99"/>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2CCE28" w14:textId="77777777" w:rsidR="00536378" w:rsidRPr="00536378" w:rsidRDefault="00536378">
                            <w:pPr>
                              <w:rPr>
                                <w:sz w:val="28"/>
                                <w:szCs w:val="28"/>
                              </w:rPr>
                            </w:pPr>
                            <w:r w:rsidRPr="00536378">
                              <w:rPr>
                                <w:sz w:val="28"/>
                                <w:szCs w:val="28"/>
                              </w:rPr>
                              <w:t>United Nations Convention on the Rights of the Child</w:t>
                            </w:r>
                          </w:p>
                          <w:p w14:paraId="69EDC838" w14:textId="77777777" w:rsidR="00536378" w:rsidRPr="00536378" w:rsidRDefault="00536378">
                            <w:pPr>
                              <w:rPr>
                                <w:sz w:val="28"/>
                                <w:szCs w:val="28"/>
                              </w:rPr>
                            </w:pPr>
                            <w:r w:rsidRPr="00536378">
                              <w:rPr>
                                <w:sz w:val="28"/>
                                <w:szCs w:val="28"/>
                              </w:rPr>
                              <w:t>Article 24</w:t>
                            </w:r>
                          </w:p>
                          <w:p w14:paraId="6226F790" w14:textId="77777777" w:rsidR="00536378" w:rsidRPr="00536378" w:rsidRDefault="00536378">
                            <w:pPr>
                              <w:rPr>
                                <w:sz w:val="28"/>
                                <w:szCs w:val="28"/>
                              </w:rPr>
                            </w:pPr>
                            <w:r w:rsidRPr="00536378">
                              <w:rPr>
                                <w:sz w:val="28"/>
                                <w:szCs w:val="28"/>
                              </w:rPr>
                              <w:t>Every child has the right to the best possible health. Governments must provide good quality health care, clean water, nutritious food, and a clean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6294A0" id="Text Box 6" o:spid="_x0000_s1029" type="#_x0000_t202" style="position:absolute;margin-left:-26.25pt;margin-top:6.3pt;width:477.75pt;height:128.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" fillcolor="#ff9" strokeweight="3pt">
                <v:textbox>
                  <w:txbxContent>
                    <w:p w14:paraId="782CCE28" w14:textId="77777777" w:rsidR="00536378" w:rsidRPr="00536378" w:rsidRDefault="00536378">
                      <w:pPr>
                        <w:rPr>
                          <w:sz w:val="28"/>
                          <w:szCs w:val="28"/>
                        </w:rPr>
                      </w:pPr>
                      <w:r w:rsidRPr="00536378">
                        <w:rPr>
                          <w:sz w:val="28"/>
                          <w:szCs w:val="28"/>
                        </w:rPr>
                        <w:t>United Nations Convention on the Rights of the Child</w:t>
                      </w:r>
                    </w:p>
                    <w:p w14:paraId="69EDC838" w14:textId="77777777" w:rsidR="00536378" w:rsidRPr="00536378" w:rsidRDefault="00536378">
                      <w:pPr>
                        <w:rPr>
                          <w:sz w:val="28"/>
                          <w:szCs w:val="28"/>
                        </w:rPr>
                      </w:pPr>
                      <w:r w:rsidRPr="00536378">
                        <w:rPr>
                          <w:sz w:val="28"/>
                          <w:szCs w:val="28"/>
                        </w:rPr>
                        <w:t>Article 24</w:t>
                      </w:r>
                    </w:p>
                    <w:p w14:paraId="6226F790" w14:textId="77777777" w:rsidR="00536378" w:rsidRPr="00536378" w:rsidRDefault="00536378">
                      <w:pPr>
                        <w:rPr>
                          <w:sz w:val="28"/>
                          <w:szCs w:val="28"/>
                        </w:rPr>
                      </w:pPr>
                      <w:r w:rsidRPr="00536378">
                        <w:rPr>
                          <w:sz w:val="28"/>
                          <w:szCs w:val="28"/>
                        </w:rPr>
                        <w:t>Every child has the right to the best possible health. Governments must provide good quality health care, clean water, nutritious food, and a clean environment…</w:t>
                      </w:r>
                    </w:p>
                  </w:txbxContent>
                </v:textbox>
              </v:shape>
            </w:pict>
          </mc:Fallback>
        </mc:AlternateContent>
      </w:r>
    </w:p>
    <w:p w14:paraId="6BEC4C51" w14:textId="77777777" w:rsidR="00536378" w:rsidRDefault="00536378" w:rsidP="00536378">
      <w:pPr>
        <w:rPr>
          <w:rFonts w:ascii="Tahoma" w:hAnsi="Tahoma" w:cs="Tahoma"/>
          <w:sz w:val="24"/>
          <w:lang w:val="en-US"/>
        </w:rPr>
      </w:pPr>
    </w:p>
    <w:p w14:paraId="6338B00B" w14:textId="77777777" w:rsidR="00536378" w:rsidRDefault="00536378" w:rsidP="00536378">
      <w:pPr>
        <w:rPr>
          <w:rFonts w:ascii="Tahoma" w:hAnsi="Tahoma" w:cs="Tahoma"/>
          <w:sz w:val="24"/>
          <w:lang w:val="en-US"/>
        </w:rPr>
      </w:pPr>
    </w:p>
    <w:p w14:paraId="10C67023" w14:textId="77777777" w:rsidR="00536378" w:rsidRDefault="00536378" w:rsidP="00536378">
      <w:pPr>
        <w:rPr>
          <w:rFonts w:ascii="Tahoma" w:hAnsi="Tahoma" w:cs="Tahoma"/>
          <w:sz w:val="24"/>
          <w:lang w:val="en-US"/>
        </w:rPr>
      </w:pPr>
    </w:p>
    <w:p w14:paraId="27C8B5E6" w14:textId="77777777" w:rsidR="00536378" w:rsidRDefault="00536378" w:rsidP="00536378">
      <w:pPr>
        <w:rPr>
          <w:rFonts w:ascii="Tahoma" w:hAnsi="Tahoma" w:cs="Tahoma"/>
          <w:sz w:val="24"/>
          <w:lang w:val="en-US"/>
        </w:rPr>
      </w:pPr>
    </w:p>
    <w:p w14:paraId="59F70175" w14:textId="77777777" w:rsidR="00536378" w:rsidRPr="009821FF" w:rsidRDefault="00536378" w:rsidP="00536378">
      <w:pPr>
        <w:rPr>
          <w:rFonts w:ascii="Tahoma" w:hAnsi="Tahoma" w:cs="Tahoma"/>
          <w:sz w:val="24"/>
          <w:lang w:val="en-US"/>
        </w:rPr>
      </w:pPr>
    </w:p>
    <w:p w14:paraId="73FFDB97" w14:textId="77777777" w:rsidR="00536378" w:rsidRPr="009821FF" w:rsidRDefault="00536378" w:rsidP="00536378">
      <w:pPr>
        <w:rPr>
          <w:rFonts w:ascii="Tahoma" w:hAnsi="Tahoma" w:cs="Tahoma"/>
          <w:sz w:val="24"/>
          <w:u w:val="single"/>
        </w:rPr>
      </w:pPr>
      <w:r w:rsidRPr="009821FF">
        <w:rPr>
          <w:rFonts w:ascii="Tahoma" w:hAnsi="Tahoma" w:cs="Tahoma"/>
          <w:sz w:val="24"/>
          <w:u w:val="single"/>
        </w:rPr>
        <w:t xml:space="preserve">Our aims </w:t>
      </w:r>
    </w:p>
    <w:p w14:paraId="399813E3" w14:textId="442A5634" w:rsidR="00536378" w:rsidRPr="009821FF" w:rsidRDefault="00536378" w:rsidP="00536378">
      <w:pPr>
        <w:rPr>
          <w:rFonts w:ascii="Tahoma" w:hAnsi="Tahoma" w:cs="Tahoma"/>
          <w:sz w:val="24"/>
        </w:rPr>
      </w:pPr>
      <w:r w:rsidRPr="009821FF">
        <w:rPr>
          <w:rFonts w:ascii="Tahoma" w:hAnsi="Tahoma" w:cs="Tahoma"/>
          <w:sz w:val="24"/>
        </w:rPr>
        <w:t>Our school</w:t>
      </w:r>
      <w:r>
        <w:rPr>
          <w:rFonts w:ascii="Tahoma" w:hAnsi="Tahoma" w:cs="Tahoma"/>
          <w:sz w:val="24"/>
        </w:rPr>
        <w:t>s</w:t>
      </w:r>
      <w:r w:rsidRPr="009821FF">
        <w:rPr>
          <w:rFonts w:ascii="Tahoma" w:hAnsi="Tahoma" w:cs="Tahoma"/>
          <w:sz w:val="24"/>
        </w:rPr>
        <w:t xml:space="preserve"> strive to be litter free environment</w:t>
      </w:r>
      <w:r>
        <w:rPr>
          <w:rFonts w:ascii="Tahoma" w:hAnsi="Tahoma" w:cs="Tahoma"/>
          <w:sz w:val="24"/>
        </w:rPr>
        <w:t>s</w:t>
      </w:r>
      <w:r w:rsidRPr="009821FF">
        <w:rPr>
          <w:rFonts w:ascii="Tahoma" w:hAnsi="Tahoma" w:cs="Tahoma"/>
          <w:sz w:val="24"/>
        </w:rPr>
        <w:t xml:space="preserve">. </w:t>
      </w:r>
    </w:p>
    <w:p w14:paraId="1A3FB1D3" w14:textId="1C4E32CE" w:rsidR="00536378" w:rsidRPr="009821FF" w:rsidRDefault="00536378" w:rsidP="00536378">
      <w:pPr>
        <w:rPr>
          <w:rFonts w:ascii="Tahoma" w:hAnsi="Tahoma" w:cs="Tahoma"/>
          <w:sz w:val="24"/>
        </w:rPr>
      </w:pPr>
      <w:r w:rsidRPr="009821FF">
        <w:rPr>
          <w:rFonts w:ascii="Tahoma" w:hAnsi="Tahoma" w:cs="Tahoma"/>
          <w:sz w:val="24"/>
        </w:rPr>
        <w:t xml:space="preserve">Pupils will </w:t>
      </w:r>
      <w:proofErr w:type="gramStart"/>
      <w:r w:rsidRPr="009821FF">
        <w:rPr>
          <w:rFonts w:ascii="Tahoma" w:hAnsi="Tahoma" w:cs="Tahoma"/>
          <w:sz w:val="24"/>
        </w:rPr>
        <w:t>taught</w:t>
      </w:r>
      <w:proofErr w:type="gramEnd"/>
      <w:r w:rsidR="00C11D85">
        <w:rPr>
          <w:rFonts w:ascii="Tahoma" w:hAnsi="Tahoma" w:cs="Tahoma"/>
          <w:sz w:val="24"/>
        </w:rPr>
        <w:t xml:space="preserve"> </w:t>
      </w:r>
      <w:r w:rsidRPr="009821FF">
        <w:rPr>
          <w:rFonts w:ascii="Tahoma" w:hAnsi="Tahoma" w:cs="Tahoma"/>
          <w:sz w:val="24"/>
        </w:rPr>
        <w:t xml:space="preserve">to show respect for the environment. </w:t>
      </w:r>
    </w:p>
    <w:p w14:paraId="1895B4A3" w14:textId="4A4D8E05" w:rsidR="00536378" w:rsidRPr="009821FF" w:rsidRDefault="00536378" w:rsidP="00536378">
      <w:pPr>
        <w:rPr>
          <w:rFonts w:ascii="Tahoma" w:hAnsi="Tahoma" w:cs="Tahoma"/>
          <w:sz w:val="24"/>
        </w:rPr>
      </w:pPr>
      <w:r w:rsidRPr="009821FF">
        <w:rPr>
          <w:rFonts w:ascii="Tahoma" w:hAnsi="Tahoma" w:cs="Tahoma"/>
          <w:sz w:val="24"/>
        </w:rPr>
        <w:t>As a school</w:t>
      </w:r>
      <w:r>
        <w:rPr>
          <w:rFonts w:ascii="Tahoma" w:hAnsi="Tahoma" w:cs="Tahoma"/>
          <w:sz w:val="24"/>
        </w:rPr>
        <w:t xml:space="preserve"> federation</w:t>
      </w:r>
      <w:r w:rsidRPr="009821FF">
        <w:rPr>
          <w:rFonts w:ascii="Tahoma" w:hAnsi="Tahoma" w:cs="Tahoma"/>
          <w:sz w:val="24"/>
        </w:rPr>
        <w:t xml:space="preserve"> we will try to reduce, reuse and recycle when</w:t>
      </w:r>
      <w:r w:rsidR="00C11D85">
        <w:rPr>
          <w:rFonts w:ascii="Tahoma" w:hAnsi="Tahoma" w:cs="Tahoma"/>
          <w:sz w:val="24"/>
        </w:rPr>
        <w:t xml:space="preserve"> </w:t>
      </w:r>
      <w:proofErr w:type="gramStart"/>
      <w:r w:rsidRPr="009821FF">
        <w:rPr>
          <w:rFonts w:ascii="Tahoma" w:hAnsi="Tahoma" w:cs="Tahoma"/>
          <w:sz w:val="24"/>
        </w:rPr>
        <w:t>possible</w:t>
      </w:r>
      <w:proofErr w:type="gramEnd"/>
      <w:r w:rsidRPr="009821FF">
        <w:rPr>
          <w:rFonts w:ascii="Tahoma" w:hAnsi="Tahoma" w:cs="Tahoma"/>
          <w:sz w:val="24"/>
        </w:rPr>
        <w:t xml:space="preserve"> as means to reducing litter. </w:t>
      </w:r>
    </w:p>
    <w:p w14:paraId="423F818B" w14:textId="77777777" w:rsidR="00536378" w:rsidRPr="009821FF" w:rsidRDefault="00536378" w:rsidP="00536378">
      <w:pPr>
        <w:rPr>
          <w:rFonts w:ascii="Tahoma" w:hAnsi="Tahoma" w:cs="Tahoma"/>
          <w:sz w:val="24"/>
        </w:rPr>
      </w:pPr>
      <w:r w:rsidRPr="009821FF">
        <w:rPr>
          <w:rFonts w:ascii="Tahoma" w:hAnsi="Tahoma" w:cs="Tahoma"/>
          <w:sz w:val="24"/>
        </w:rPr>
        <w:t>Our school</w:t>
      </w:r>
      <w:r>
        <w:rPr>
          <w:rFonts w:ascii="Tahoma" w:hAnsi="Tahoma" w:cs="Tahoma"/>
          <w:sz w:val="24"/>
        </w:rPr>
        <w:t>s</w:t>
      </w:r>
      <w:r w:rsidRPr="009821FF">
        <w:rPr>
          <w:rFonts w:ascii="Tahoma" w:hAnsi="Tahoma" w:cs="Tahoma"/>
          <w:sz w:val="24"/>
        </w:rPr>
        <w:t xml:space="preserve"> will try to support these above aims beyond the school gate and into local the community. </w:t>
      </w:r>
    </w:p>
    <w:p w14:paraId="19599168" w14:textId="77777777" w:rsidR="00536378" w:rsidRDefault="00536378" w:rsidP="00536378">
      <w:pPr>
        <w:rPr>
          <w:rFonts w:ascii="Tahoma" w:hAnsi="Tahoma" w:cs="Tahoma"/>
          <w:sz w:val="24"/>
        </w:rPr>
      </w:pPr>
      <w:r w:rsidRPr="009821FF">
        <w:rPr>
          <w:rFonts w:ascii="Tahoma" w:hAnsi="Tahoma" w:cs="Tahoma"/>
          <w:sz w:val="24"/>
        </w:rPr>
        <w:t>Our school</w:t>
      </w:r>
      <w:r>
        <w:rPr>
          <w:rFonts w:ascii="Tahoma" w:hAnsi="Tahoma" w:cs="Tahoma"/>
          <w:sz w:val="24"/>
        </w:rPr>
        <w:t>s</w:t>
      </w:r>
      <w:r w:rsidRPr="009821FF">
        <w:rPr>
          <w:rFonts w:ascii="Tahoma" w:hAnsi="Tahoma" w:cs="Tahoma"/>
          <w:sz w:val="24"/>
        </w:rPr>
        <w:t xml:space="preserve"> believe all members of the school community have the right to suggest ways to improve the school environment.</w:t>
      </w:r>
    </w:p>
    <w:p w14:paraId="1C2C0971" w14:textId="77777777" w:rsidR="00536378" w:rsidRPr="009821FF" w:rsidRDefault="00536378" w:rsidP="00536378">
      <w:pPr>
        <w:rPr>
          <w:rFonts w:ascii="Tahoma" w:hAnsi="Tahoma" w:cs="Tahoma"/>
          <w:sz w:val="24"/>
        </w:rPr>
      </w:pPr>
    </w:p>
    <w:p w14:paraId="6072F28A" w14:textId="77777777" w:rsidR="00536378" w:rsidRDefault="00536378" w:rsidP="00536378">
      <w:pPr>
        <w:autoSpaceDE w:val="0"/>
        <w:autoSpaceDN w:val="0"/>
        <w:adjustRightInd w:val="0"/>
        <w:spacing w:after="0" w:line="240" w:lineRule="auto"/>
        <w:rPr>
          <w:rFonts w:ascii="Tahoma" w:hAnsi="Tahoma" w:cs="Tahoma"/>
          <w:b/>
          <w:bCs/>
          <w:sz w:val="24"/>
          <w:szCs w:val="24"/>
        </w:rPr>
      </w:pPr>
      <w:r w:rsidRPr="009821FF">
        <w:rPr>
          <w:rFonts w:ascii="Tahoma" w:hAnsi="Tahoma" w:cs="Tahoma"/>
          <w:b/>
          <w:bCs/>
          <w:sz w:val="24"/>
          <w:szCs w:val="24"/>
        </w:rPr>
        <w:t>RESPO</w:t>
      </w:r>
      <w:r>
        <w:rPr>
          <w:rFonts w:ascii="Tahoma" w:hAnsi="Tahoma" w:cs="Tahoma"/>
          <w:b/>
          <w:bCs/>
          <w:sz w:val="24"/>
          <w:szCs w:val="24"/>
        </w:rPr>
        <w:t>NSIBILITIES OF ALL STAKEHOLDERS:</w:t>
      </w:r>
    </w:p>
    <w:p w14:paraId="34CF84B4" w14:textId="77777777" w:rsidR="00536378" w:rsidRPr="009821FF" w:rsidRDefault="00536378" w:rsidP="00536378">
      <w:pPr>
        <w:autoSpaceDE w:val="0"/>
        <w:autoSpaceDN w:val="0"/>
        <w:adjustRightInd w:val="0"/>
        <w:spacing w:after="0" w:line="240" w:lineRule="auto"/>
        <w:rPr>
          <w:rFonts w:ascii="Tahoma" w:hAnsi="Tahoma" w:cs="Tahoma"/>
          <w:b/>
          <w:bCs/>
          <w:sz w:val="24"/>
          <w:szCs w:val="24"/>
        </w:rPr>
      </w:pPr>
    </w:p>
    <w:p w14:paraId="1822CECD"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r w:rsidRPr="00536378">
        <w:rPr>
          <w:rFonts w:ascii="Tahoma" w:hAnsi="Tahoma" w:cs="Tahoma"/>
          <w:sz w:val="24"/>
          <w:szCs w:val="24"/>
          <w:u w:val="single"/>
        </w:rPr>
        <w:t>All members of the school community have a responsibility to:</w:t>
      </w:r>
    </w:p>
    <w:p w14:paraId="0A64470C"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r w:rsidRPr="00536378">
        <w:rPr>
          <w:rFonts w:ascii="Tahoma" w:hAnsi="Tahoma" w:cs="Tahoma"/>
          <w:sz w:val="24"/>
          <w:szCs w:val="24"/>
          <w:u w:val="single"/>
        </w:rPr>
        <w:t xml:space="preserve"> </w:t>
      </w:r>
    </w:p>
    <w:p w14:paraId="44065028" w14:textId="77777777" w:rsidR="00536378" w:rsidRPr="00536378" w:rsidRDefault="00536378" w:rsidP="00536378">
      <w:pPr>
        <w:pStyle w:val="ListParagraph"/>
        <w:numPr>
          <w:ilvl w:val="0"/>
          <w:numId w:val="28"/>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Not create litter. </w:t>
      </w:r>
    </w:p>
    <w:p w14:paraId="413DDC3B" w14:textId="77777777" w:rsidR="00536378" w:rsidRPr="00536378" w:rsidRDefault="00536378" w:rsidP="00536378">
      <w:pPr>
        <w:pStyle w:val="ListParagraph"/>
        <w:numPr>
          <w:ilvl w:val="0"/>
          <w:numId w:val="28"/>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To reduce waste and recycle where possible.  </w:t>
      </w:r>
    </w:p>
    <w:p w14:paraId="7D36AB22" w14:textId="77777777" w:rsidR="00536378" w:rsidRPr="00536378" w:rsidRDefault="00536378" w:rsidP="00536378">
      <w:pPr>
        <w:pStyle w:val="ListParagraph"/>
        <w:numPr>
          <w:ilvl w:val="0"/>
          <w:numId w:val="28"/>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To pick up litter if lying around. </w:t>
      </w:r>
    </w:p>
    <w:p w14:paraId="3550202D" w14:textId="77777777" w:rsidR="00536378" w:rsidRPr="00536378" w:rsidRDefault="00536378" w:rsidP="00536378">
      <w:pPr>
        <w:autoSpaceDE w:val="0"/>
        <w:autoSpaceDN w:val="0"/>
        <w:adjustRightInd w:val="0"/>
        <w:spacing w:after="0" w:line="240" w:lineRule="auto"/>
        <w:rPr>
          <w:rFonts w:ascii="Tahoma" w:hAnsi="Tahoma" w:cs="Tahoma"/>
          <w:sz w:val="24"/>
          <w:szCs w:val="24"/>
        </w:rPr>
      </w:pPr>
    </w:p>
    <w:p w14:paraId="5DEF3CAE"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r w:rsidRPr="00536378">
        <w:rPr>
          <w:rFonts w:ascii="Tahoma" w:hAnsi="Tahoma" w:cs="Tahoma"/>
          <w:sz w:val="24"/>
          <w:szCs w:val="24"/>
          <w:u w:val="single"/>
        </w:rPr>
        <w:t xml:space="preserve">All staff members have the responsibility to: </w:t>
      </w:r>
    </w:p>
    <w:p w14:paraId="3DF7D35A"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p>
    <w:p w14:paraId="6773EC00" w14:textId="77777777" w:rsidR="00536378" w:rsidRPr="00536378" w:rsidRDefault="00536378" w:rsidP="00536378">
      <w:pPr>
        <w:pStyle w:val="ListParagraph"/>
        <w:numPr>
          <w:ilvl w:val="0"/>
          <w:numId w:val="29"/>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Support pupils in their efforts to deal with litter problems. </w:t>
      </w:r>
    </w:p>
    <w:p w14:paraId="6531A0B4" w14:textId="77777777" w:rsidR="00536378" w:rsidRPr="00536378" w:rsidRDefault="00536378" w:rsidP="00536378">
      <w:pPr>
        <w:pStyle w:val="ListParagraph"/>
        <w:numPr>
          <w:ilvl w:val="0"/>
          <w:numId w:val="29"/>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Ensure that eliminating litter remains a high-profile agenda item. </w:t>
      </w:r>
    </w:p>
    <w:p w14:paraId="3BEEF807" w14:textId="77777777" w:rsidR="00536378" w:rsidRPr="00536378" w:rsidRDefault="00536378" w:rsidP="00536378">
      <w:pPr>
        <w:autoSpaceDE w:val="0"/>
        <w:autoSpaceDN w:val="0"/>
        <w:adjustRightInd w:val="0"/>
        <w:spacing w:after="0" w:line="240" w:lineRule="auto"/>
        <w:rPr>
          <w:rFonts w:ascii="Tahoma" w:hAnsi="Tahoma" w:cs="Tahoma"/>
          <w:sz w:val="24"/>
          <w:szCs w:val="24"/>
        </w:rPr>
      </w:pPr>
    </w:p>
    <w:p w14:paraId="59ADE7D4"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r w:rsidRPr="00536378">
        <w:rPr>
          <w:rFonts w:ascii="Tahoma" w:hAnsi="Tahoma" w:cs="Tahoma"/>
          <w:sz w:val="24"/>
          <w:szCs w:val="24"/>
          <w:u w:val="single"/>
        </w:rPr>
        <w:t xml:space="preserve">The school caretaker has the responsibility to: </w:t>
      </w:r>
    </w:p>
    <w:p w14:paraId="7FA38E32"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p>
    <w:p w14:paraId="409320BB" w14:textId="77777777" w:rsidR="00536378" w:rsidRPr="00536378" w:rsidRDefault="00536378" w:rsidP="00536378">
      <w:pPr>
        <w:pStyle w:val="ListParagraph"/>
        <w:numPr>
          <w:ilvl w:val="0"/>
          <w:numId w:val="30"/>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Co-ordinate safe waste disposal from the site.  </w:t>
      </w:r>
    </w:p>
    <w:p w14:paraId="675B767B" w14:textId="77777777" w:rsidR="00536378" w:rsidRPr="00536378" w:rsidRDefault="00536378" w:rsidP="00536378">
      <w:pPr>
        <w:pStyle w:val="ListParagraph"/>
        <w:numPr>
          <w:ilvl w:val="0"/>
          <w:numId w:val="30"/>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To assist in maintaining a clean site.  </w:t>
      </w:r>
    </w:p>
    <w:p w14:paraId="3ADD30A3" w14:textId="77777777" w:rsidR="00536378" w:rsidRPr="00536378" w:rsidRDefault="00536378" w:rsidP="00536378">
      <w:pPr>
        <w:pStyle w:val="ListParagraph"/>
        <w:numPr>
          <w:ilvl w:val="0"/>
          <w:numId w:val="30"/>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lastRenderedPageBreak/>
        <w:t xml:space="preserve">Empty waste bins. </w:t>
      </w:r>
    </w:p>
    <w:p w14:paraId="529FC2E4" w14:textId="77777777" w:rsidR="00536378" w:rsidRPr="00536378" w:rsidRDefault="00536378" w:rsidP="00536378">
      <w:pPr>
        <w:autoSpaceDE w:val="0"/>
        <w:autoSpaceDN w:val="0"/>
        <w:adjustRightInd w:val="0"/>
        <w:spacing w:after="0" w:line="240" w:lineRule="auto"/>
        <w:rPr>
          <w:rFonts w:ascii="Tahoma" w:hAnsi="Tahoma" w:cs="Tahoma"/>
          <w:sz w:val="24"/>
          <w:szCs w:val="24"/>
        </w:rPr>
      </w:pPr>
    </w:p>
    <w:p w14:paraId="56049153"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r w:rsidRPr="00536378">
        <w:rPr>
          <w:rFonts w:ascii="Tahoma" w:hAnsi="Tahoma" w:cs="Tahoma"/>
          <w:sz w:val="24"/>
          <w:szCs w:val="24"/>
          <w:u w:val="single"/>
        </w:rPr>
        <w:t xml:space="preserve">The Eco Committee has the responsibility to: </w:t>
      </w:r>
    </w:p>
    <w:p w14:paraId="0847F798" w14:textId="77777777" w:rsidR="00536378" w:rsidRPr="00536378" w:rsidRDefault="00536378" w:rsidP="00536378">
      <w:pPr>
        <w:autoSpaceDE w:val="0"/>
        <w:autoSpaceDN w:val="0"/>
        <w:adjustRightInd w:val="0"/>
        <w:spacing w:after="0" w:line="240" w:lineRule="auto"/>
        <w:rPr>
          <w:rFonts w:ascii="Tahoma" w:hAnsi="Tahoma" w:cs="Tahoma"/>
          <w:sz w:val="24"/>
          <w:szCs w:val="24"/>
          <w:u w:val="single"/>
        </w:rPr>
      </w:pPr>
    </w:p>
    <w:p w14:paraId="4BF23EE9" w14:textId="77777777" w:rsidR="00536378" w:rsidRPr="00536378" w:rsidRDefault="00536378" w:rsidP="00536378">
      <w:pPr>
        <w:pStyle w:val="ListParagraph"/>
        <w:numPr>
          <w:ilvl w:val="0"/>
          <w:numId w:val="31"/>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Monitor and report on the litter situation. </w:t>
      </w:r>
    </w:p>
    <w:p w14:paraId="27644F6E" w14:textId="77777777" w:rsidR="00536378" w:rsidRPr="00536378" w:rsidRDefault="00536378" w:rsidP="00536378">
      <w:pPr>
        <w:pStyle w:val="ListParagraph"/>
        <w:numPr>
          <w:ilvl w:val="0"/>
          <w:numId w:val="31"/>
        </w:numPr>
        <w:autoSpaceDE w:val="0"/>
        <w:autoSpaceDN w:val="0"/>
        <w:adjustRightInd w:val="0"/>
        <w:spacing w:after="0" w:line="240" w:lineRule="auto"/>
        <w:rPr>
          <w:rFonts w:ascii="Tahoma" w:hAnsi="Tahoma" w:cs="Tahoma"/>
          <w:sz w:val="24"/>
          <w:szCs w:val="24"/>
        </w:rPr>
      </w:pPr>
      <w:r w:rsidRPr="00536378">
        <w:rPr>
          <w:rFonts w:ascii="Tahoma" w:hAnsi="Tahoma" w:cs="Tahoma"/>
          <w:sz w:val="24"/>
          <w:szCs w:val="24"/>
        </w:rPr>
        <w:t xml:space="preserve">To listen and respond to suggestions from the school community. </w:t>
      </w:r>
    </w:p>
    <w:p w14:paraId="4E48002F" w14:textId="77777777" w:rsidR="00536378" w:rsidRPr="00536378" w:rsidRDefault="00536378" w:rsidP="00536378">
      <w:pPr>
        <w:pStyle w:val="ListParagraph"/>
        <w:numPr>
          <w:ilvl w:val="0"/>
          <w:numId w:val="31"/>
        </w:numPr>
        <w:autoSpaceDE w:val="0"/>
        <w:autoSpaceDN w:val="0"/>
        <w:adjustRightInd w:val="0"/>
        <w:spacing w:after="0" w:line="240" w:lineRule="auto"/>
        <w:rPr>
          <w:rFonts w:ascii="Tahoma" w:hAnsi="Tahoma" w:cs="Tahoma"/>
          <w:b/>
          <w:bCs/>
          <w:sz w:val="24"/>
          <w:szCs w:val="24"/>
        </w:rPr>
      </w:pPr>
      <w:r w:rsidRPr="00536378">
        <w:rPr>
          <w:rFonts w:ascii="Tahoma" w:hAnsi="Tahoma" w:cs="Tahoma"/>
          <w:sz w:val="24"/>
          <w:szCs w:val="24"/>
        </w:rPr>
        <w:t>To promote anti-litter messages across the school.</w:t>
      </w:r>
    </w:p>
    <w:p w14:paraId="3B3BE105" w14:textId="77777777" w:rsidR="00536378" w:rsidRPr="00536378" w:rsidRDefault="00536378" w:rsidP="00536378">
      <w:pPr>
        <w:autoSpaceDE w:val="0"/>
        <w:autoSpaceDN w:val="0"/>
        <w:adjustRightInd w:val="0"/>
        <w:spacing w:after="0" w:line="240" w:lineRule="auto"/>
        <w:rPr>
          <w:rFonts w:ascii="Tahoma" w:hAnsi="Tahoma" w:cs="Tahoma"/>
          <w:b/>
          <w:bCs/>
          <w:sz w:val="24"/>
          <w:szCs w:val="24"/>
        </w:rPr>
      </w:pPr>
    </w:p>
    <w:p w14:paraId="483E0E56" w14:textId="77777777" w:rsidR="00C11D85" w:rsidRPr="00C11D85" w:rsidRDefault="00C11D85" w:rsidP="00C11D85">
      <w:pPr>
        <w:pStyle w:val="Default"/>
        <w:rPr>
          <w:rFonts w:ascii="Tahoma" w:hAnsi="Tahoma" w:cs="Tahoma"/>
          <w:sz w:val="23"/>
          <w:szCs w:val="23"/>
          <w:u w:val="single"/>
        </w:rPr>
      </w:pPr>
      <w:r w:rsidRPr="00C11D85">
        <w:rPr>
          <w:rFonts w:ascii="Tahoma" w:hAnsi="Tahoma" w:cs="Tahoma"/>
          <w:sz w:val="23"/>
          <w:szCs w:val="23"/>
          <w:u w:val="single"/>
        </w:rPr>
        <w:t xml:space="preserve">Curriculum </w:t>
      </w:r>
    </w:p>
    <w:p w14:paraId="0FB8D495" w14:textId="46B50526" w:rsidR="00C11D85" w:rsidRPr="00C11D85" w:rsidRDefault="00C11D85" w:rsidP="00C11D85">
      <w:pPr>
        <w:pStyle w:val="Default"/>
        <w:rPr>
          <w:rFonts w:ascii="Tahoma" w:hAnsi="Tahoma" w:cs="Tahoma"/>
          <w:sz w:val="23"/>
          <w:szCs w:val="23"/>
        </w:rPr>
      </w:pPr>
      <w:r>
        <w:rPr>
          <w:rFonts w:ascii="Tahoma" w:hAnsi="Tahoma" w:cs="Tahoma"/>
          <w:sz w:val="23"/>
          <w:szCs w:val="23"/>
        </w:rPr>
        <w:t>Our federation</w:t>
      </w:r>
      <w:r w:rsidRPr="00C11D85">
        <w:rPr>
          <w:rFonts w:ascii="Tahoma" w:hAnsi="Tahoma" w:cs="Tahoma"/>
          <w:sz w:val="23"/>
          <w:szCs w:val="23"/>
        </w:rPr>
        <w:t xml:space="preserve"> provides a broad and balanced curriculum for all pupils. We value the </w:t>
      </w:r>
    </w:p>
    <w:p w14:paraId="40C01BB7" w14:textId="66C76F8A" w:rsidR="00C11D85" w:rsidRPr="00C11D85" w:rsidRDefault="00C11D85" w:rsidP="00C11D85">
      <w:pPr>
        <w:pStyle w:val="Default"/>
        <w:rPr>
          <w:rFonts w:ascii="Tahoma" w:hAnsi="Tahoma" w:cs="Tahoma"/>
          <w:sz w:val="23"/>
          <w:szCs w:val="23"/>
        </w:rPr>
      </w:pPr>
      <w:r w:rsidRPr="00C11D85">
        <w:rPr>
          <w:rFonts w:ascii="Tahoma" w:hAnsi="Tahoma" w:cs="Tahoma"/>
          <w:sz w:val="23"/>
          <w:szCs w:val="23"/>
        </w:rPr>
        <w:t xml:space="preserve">environment, both natural and manmade. </w:t>
      </w:r>
      <w:r>
        <w:rPr>
          <w:rFonts w:ascii="Tahoma" w:hAnsi="Tahoma" w:cs="Tahoma"/>
          <w:sz w:val="23"/>
          <w:szCs w:val="23"/>
        </w:rPr>
        <w:t>As part of our work to support learners to become ethical and informed</w:t>
      </w:r>
      <w:r w:rsidRPr="00C11D85">
        <w:rPr>
          <w:rFonts w:ascii="Tahoma" w:hAnsi="Tahoma" w:cs="Tahoma"/>
          <w:sz w:val="23"/>
          <w:szCs w:val="23"/>
        </w:rPr>
        <w:t xml:space="preserve">, we: </w:t>
      </w:r>
    </w:p>
    <w:p w14:paraId="24F40F2D"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xml:space="preserve"> accept our responsibility to maintain a sustainable environment for future generations </w:t>
      </w:r>
    </w:p>
    <w:p w14:paraId="41F70711"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understand the place of human beings within nature</w:t>
      </w:r>
    </w:p>
    <w:p w14:paraId="3CD6E939"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xml:space="preserve"> understand our responsibilities for other species </w:t>
      </w:r>
    </w:p>
    <w:p w14:paraId="1BBE0594"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preserve balance and diversity in nature wherever possible</w:t>
      </w:r>
    </w:p>
    <w:p w14:paraId="63E8B862"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preserve areas of beauty and interest for future generations</w:t>
      </w:r>
    </w:p>
    <w:p w14:paraId="71F67B96" w14:textId="77777777" w:rsidR="00C11D85" w:rsidRPr="00C11D85" w:rsidRDefault="00C11D85" w:rsidP="00C11D85">
      <w:pPr>
        <w:pStyle w:val="Default"/>
        <w:rPr>
          <w:rFonts w:ascii="Tahoma" w:hAnsi="Tahoma" w:cs="Tahoma"/>
          <w:sz w:val="23"/>
          <w:szCs w:val="23"/>
        </w:rPr>
      </w:pPr>
      <w:r w:rsidRPr="00C11D85">
        <w:rPr>
          <w:rFonts w:ascii="Tahoma" w:hAnsi="Tahoma" w:cs="Tahoma"/>
          <w:sz w:val="23"/>
          <w:szCs w:val="23"/>
        </w:rPr>
        <w:t> repair, wherever possible, habitats damaged by human development and other means.</w:t>
      </w:r>
    </w:p>
    <w:p w14:paraId="17A61CFA" w14:textId="77777777" w:rsidR="00C11D85" w:rsidRDefault="00C11D85" w:rsidP="00C11D85">
      <w:pPr>
        <w:pStyle w:val="Default"/>
        <w:rPr>
          <w:rFonts w:ascii="Tahoma" w:hAnsi="Tahoma" w:cs="Tahoma"/>
          <w:sz w:val="23"/>
          <w:szCs w:val="23"/>
        </w:rPr>
      </w:pPr>
    </w:p>
    <w:p w14:paraId="17F03097" w14:textId="29936C15" w:rsidR="00C11D85" w:rsidRPr="00C11D85" w:rsidRDefault="00C11D85" w:rsidP="00C11D85">
      <w:pPr>
        <w:pStyle w:val="Default"/>
        <w:rPr>
          <w:rFonts w:ascii="Tahoma" w:hAnsi="Tahoma" w:cs="Tahoma"/>
          <w:sz w:val="23"/>
          <w:szCs w:val="23"/>
          <w:u w:val="single"/>
        </w:rPr>
      </w:pPr>
      <w:r w:rsidRPr="00C11D85">
        <w:rPr>
          <w:rFonts w:ascii="Tahoma" w:hAnsi="Tahoma" w:cs="Tahoma"/>
          <w:sz w:val="23"/>
          <w:szCs w:val="23"/>
          <w:u w:val="single"/>
        </w:rPr>
        <w:t xml:space="preserve">Teaching and learning </w:t>
      </w:r>
    </w:p>
    <w:p w14:paraId="563AFD56" w14:textId="40D78D22" w:rsidR="00C11D85" w:rsidRPr="00C11D85" w:rsidRDefault="00C11D85" w:rsidP="00C11D85">
      <w:pPr>
        <w:pStyle w:val="Default"/>
        <w:rPr>
          <w:rFonts w:ascii="Tahoma" w:hAnsi="Tahoma" w:cs="Tahoma"/>
          <w:sz w:val="23"/>
          <w:szCs w:val="23"/>
        </w:rPr>
      </w:pPr>
      <w:r>
        <w:rPr>
          <w:rFonts w:ascii="Tahoma" w:hAnsi="Tahoma" w:cs="Tahoma"/>
          <w:sz w:val="23"/>
          <w:szCs w:val="23"/>
        </w:rPr>
        <w:t>Our federation</w:t>
      </w:r>
      <w:r w:rsidRPr="00C11D85">
        <w:rPr>
          <w:rFonts w:ascii="Tahoma" w:hAnsi="Tahoma" w:cs="Tahoma"/>
          <w:sz w:val="23"/>
          <w:szCs w:val="23"/>
        </w:rPr>
        <w:t xml:space="preserve"> provides teaching and learning opportunities which support pupils so they are able to discuss and understand the anti-social effects of littering and vandalism. Pupils are engaged in practical work to foster their understanding of the impact of this </w:t>
      </w:r>
      <w:proofErr w:type="spellStart"/>
      <w:r w:rsidRPr="00C11D85">
        <w:rPr>
          <w:rFonts w:ascii="Tahoma" w:hAnsi="Tahoma" w:cs="Tahoma"/>
          <w:sz w:val="23"/>
          <w:szCs w:val="23"/>
        </w:rPr>
        <w:t>anti social</w:t>
      </w:r>
      <w:proofErr w:type="spellEnd"/>
      <w:r w:rsidRPr="00C11D85">
        <w:rPr>
          <w:rFonts w:ascii="Tahoma" w:hAnsi="Tahoma" w:cs="Tahoma"/>
          <w:sz w:val="23"/>
          <w:szCs w:val="23"/>
        </w:rPr>
        <w:t xml:space="preserve"> behaviour and the school works to promote litter free communities. The link between caring for and respecting the world we live in is made through all activities. </w:t>
      </w:r>
    </w:p>
    <w:p w14:paraId="03343D69" w14:textId="284E164A" w:rsidR="00536378" w:rsidRPr="009821FF" w:rsidRDefault="00C11D85" w:rsidP="00C11D85">
      <w:pPr>
        <w:pStyle w:val="Default"/>
        <w:rPr>
          <w:rFonts w:ascii="Tahoma" w:hAnsi="Tahoma" w:cs="Tahoma"/>
          <w:sz w:val="23"/>
          <w:szCs w:val="23"/>
        </w:rPr>
      </w:pPr>
      <w:r w:rsidRPr="00C11D85">
        <w:rPr>
          <w:rFonts w:ascii="Tahoma" w:hAnsi="Tahoma" w:cs="Tahoma"/>
          <w:sz w:val="23"/>
          <w:szCs w:val="23"/>
        </w:rPr>
        <w:t>The school is a registered Eco-School and, and as such litter picks are regularly carried out within the school grounds.</w:t>
      </w:r>
    </w:p>
    <w:p w14:paraId="0624884A" w14:textId="77777777" w:rsidR="00536378" w:rsidRPr="009821FF" w:rsidRDefault="00536378" w:rsidP="00536378">
      <w:pPr>
        <w:autoSpaceDE w:val="0"/>
        <w:autoSpaceDN w:val="0"/>
        <w:adjustRightInd w:val="0"/>
        <w:spacing w:after="0" w:line="240" w:lineRule="auto"/>
        <w:rPr>
          <w:rFonts w:ascii="Tahoma" w:hAnsi="Tahoma" w:cs="Tahoma"/>
          <w:b/>
          <w:bCs/>
          <w:sz w:val="24"/>
          <w:szCs w:val="24"/>
        </w:rPr>
      </w:pPr>
    </w:p>
    <w:p w14:paraId="428D39A1" w14:textId="77777777" w:rsidR="00536378" w:rsidRDefault="00536378" w:rsidP="00536378">
      <w:pPr>
        <w:autoSpaceDE w:val="0"/>
        <w:autoSpaceDN w:val="0"/>
        <w:adjustRightInd w:val="0"/>
        <w:spacing w:after="0" w:line="240" w:lineRule="auto"/>
        <w:rPr>
          <w:rFonts w:ascii="Tahoma" w:hAnsi="Tahoma" w:cs="Tahoma"/>
          <w:b/>
          <w:bCs/>
          <w:sz w:val="24"/>
          <w:szCs w:val="24"/>
        </w:rPr>
      </w:pPr>
      <w:r w:rsidRPr="009821FF">
        <w:rPr>
          <w:rFonts w:ascii="Tahoma" w:hAnsi="Tahoma" w:cs="Tahoma"/>
          <w:b/>
          <w:bCs/>
          <w:sz w:val="24"/>
          <w:szCs w:val="24"/>
        </w:rPr>
        <w:t>MONITORING AND REVIEW</w:t>
      </w:r>
    </w:p>
    <w:p w14:paraId="3EE8AF8B" w14:textId="77777777" w:rsidR="00536378" w:rsidRPr="009821FF" w:rsidRDefault="00536378" w:rsidP="00536378">
      <w:pPr>
        <w:autoSpaceDE w:val="0"/>
        <w:autoSpaceDN w:val="0"/>
        <w:adjustRightInd w:val="0"/>
        <w:spacing w:after="0" w:line="240" w:lineRule="auto"/>
        <w:rPr>
          <w:rFonts w:ascii="Tahoma" w:hAnsi="Tahoma" w:cs="Tahoma"/>
          <w:b/>
          <w:bCs/>
          <w:sz w:val="24"/>
          <w:szCs w:val="24"/>
        </w:rPr>
      </w:pPr>
    </w:p>
    <w:p w14:paraId="7FA33EC9" w14:textId="30E93BDA" w:rsidR="00536378" w:rsidRPr="009821FF" w:rsidRDefault="00536378" w:rsidP="00536378">
      <w:pPr>
        <w:autoSpaceDE w:val="0"/>
        <w:autoSpaceDN w:val="0"/>
        <w:adjustRightInd w:val="0"/>
        <w:spacing w:after="0" w:line="240" w:lineRule="auto"/>
        <w:rPr>
          <w:rFonts w:ascii="Tahoma" w:hAnsi="Tahoma" w:cs="Tahoma"/>
          <w:b/>
          <w:bCs/>
          <w:sz w:val="24"/>
          <w:szCs w:val="24"/>
        </w:rPr>
      </w:pPr>
      <w:r w:rsidRPr="009821FF">
        <w:rPr>
          <w:rFonts w:ascii="Tahoma" w:hAnsi="Tahoma" w:cs="Tahoma"/>
          <w:b/>
          <w:bCs/>
          <w:sz w:val="24"/>
          <w:szCs w:val="24"/>
        </w:rPr>
        <w:t xml:space="preserve">This policy will be reviewed by </w:t>
      </w:r>
      <w:r w:rsidR="00B83150">
        <w:rPr>
          <w:rFonts w:ascii="Tahoma" w:hAnsi="Tahoma" w:cs="Tahoma"/>
          <w:b/>
          <w:bCs/>
          <w:sz w:val="24"/>
          <w:szCs w:val="24"/>
        </w:rPr>
        <w:t>May</w:t>
      </w:r>
      <w:r w:rsidRPr="009821FF">
        <w:rPr>
          <w:rFonts w:ascii="Tahoma" w:hAnsi="Tahoma" w:cs="Tahoma"/>
          <w:b/>
          <w:bCs/>
          <w:sz w:val="24"/>
          <w:szCs w:val="24"/>
        </w:rPr>
        <w:t xml:space="preserve"> 202</w:t>
      </w:r>
      <w:r w:rsidR="00C11D85">
        <w:rPr>
          <w:rFonts w:ascii="Tahoma" w:hAnsi="Tahoma" w:cs="Tahoma"/>
          <w:b/>
          <w:bCs/>
          <w:sz w:val="24"/>
          <w:szCs w:val="24"/>
        </w:rPr>
        <w:t>8</w:t>
      </w:r>
    </w:p>
    <w:p w14:paraId="34AC9650" w14:textId="77777777" w:rsidR="00536378" w:rsidRPr="009821FF" w:rsidRDefault="00536378" w:rsidP="00536378">
      <w:pPr>
        <w:autoSpaceDE w:val="0"/>
        <w:autoSpaceDN w:val="0"/>
        <w:adjustRightInd w:val="0"/>
        <w:spacing w:after="0" w:line="240" w:lineRule="auto"/>
        <w:rPr>
          <w:rFonts w:ascii="Tahoma" w:hAnsi="Tahoma" w:cs="Tahoma"/>
          <w:b/>
          <w:bCs/>
          <w:sz w:val="24"/>
          <w:szCs w:val="24"/>
        </w:rPr>
      </w:pPr>
    </w:p>
    <w:p w14:paraId="5C0F471D" w14:textId="77777777" w:rsidR="00536378" w:rsidRDefault="00536378" w:rsidP="00536378">
      <w:pPr>
        <w:autoSpaceDE w:val="0"/>
        <w:autoSpaceDN w:val="0"/>
        <w:adjustRightInd w:val="0"/>
        <w:spacing w:after="0" w:line="240" w:lineRule="auto"/>
        <w:rPr>
          <w:rFonts w:ascii="Tahoma" w:hAnsi="Tahoma" w:cs="Tahoma"/>
          <w:b/>
          <w:bCs/>
          <w:sz w:val="24"/>
          <w:szCs w:val="24"/>
        </w:rPr>
      </w:pPr>
      <w:r w:rsidRPr="009821FF">
        <w:rPr>
          <w:rFonts w:ascii="Tahoma" w:hAnsi="Tahoma" w:cs="Tahoma"/>
          <w:b/>
          <w:bCs/>
          <w:sz w:val="24"/>
          <w:szCs w:val="24"/>
        </w:rPr>
        <w:t>SIGNATURE/DATE</w:t>
      </w:r>
    </w:p>
    <w:p w14:paraId="51280B63" w14:textId="77777777" w:rsidR="00536378" w:rsidRPr="009821FF" w:rsidRDefault="00536378" w:rsidP="00536378">
      <w:pPr>
        <w:autoSpaceDE w:val="0"/>
        <w:autoSpaceDN w:val="0"/>
        <w:adjustRightInd w:val="0"/>
        <w:spacing w:after="0" w:line="240" w:lineRule="auto"/>
        <w:rPr>
          <w:rFonts w:ascii="Tahoma" w:hAnsi="Tahoma" w:cs="Tahoma"/>
          <w:b/>
          <w:bCs/>
          <w:sz w:val="24"/>
          <w:szCs w:val="24"/>
        </w:rPr>
      </w:pPr>
    </w:p>
    <w:p w14:paraId="0849A55E" w14:textId="6478737E" w:rsidR="00536378" w:rsidRDefault="00536378" w:rsidP="00536378">
      <w:pPr>
        <w:pStyle w:val="Default"/>
        <w:rPr>
          <w:color w:val="auto"/>
        </w:rPr>
      </w:pPr>
      <w:r>
        <w:rPr>
          <w:color w:val="auto"/>
        </w:rPr>
        <w:t xml:space="preserve">Head teacher: C Rees ________________________________ </w:t>
      </w:r>
      <w:r w:rsidR="00B83150">
        <w:rPr>
          <w:color w:val="auto"/>
        </w:rPr>
        <w:t>May</w:t>
      </w:r>
      <w:r>
        <w:rPr>
          <w:color w:val="auto"/>
        </w:rPr>
        <w:t xml:space="preserve"> 202</w:t>
      </w:r>
      <w:r w:rsidR="00C11D85">
        <w:rPr>
          <w:color w:val="auto"/>
        </w:rPr>
        <w:t>5</w:t>
      </w:r>
    </w:p>
    <w:p w14:paraId="0C59B6CE" w14:textId="77777777" w:rsidR="00536378" w:rsidRDefault="00536378" w:rsidP="00536378">
      <w:pPr>
        <w:pStyle w:val="Default"/>
        <w:rPr>
          <w:color w:val="auto"/>
        </w:rPr>
      </w:pPr>
    </w:p>
    <w:p w14:paraId="68C6C464" w14:textId="4D2D95EC" w:rsidR="00536378" w:rsidRDefault="00536378" w:rsidP="00536378">
      <w:pPr>
        <w:pStyle w:val="Default"/>
        <w:rPr>
          <w:color w:val="auto"/>
        </w:rPr>
      </w:pPr>
      <w:r>
        <w:rPr>
          <w:color w:val="auto"/>
        </w:rPr>
        <w:t xml:space="preserve">H Llewellyn______________________________ </w:t>
      </w:r>
      <w:r w:rsidR="00B83150">
        <w:rPr>
          <w:color w:val="auto"/>
        </w:rPr>
        <w:t>May</w:t>
      </w:r>
      <w:r>
        <w:rPr>
          <w:color w:val="auto"/>
        </w:rPr>
        <w:t xml:space="preserve"> 2</w:t>
      </w:r>
      <w:r w:rsidR="00C11D85">
        <w:rPr>
          <w:color w:val="auto"/>
        </w:rPr>
        <w:t>5</w:t>
      </w:r>
    </w:p>
    <w:p w14:paraId="2C691C14" w14:textId="77777777" w:rsidR="00536378" w:rsidRDefault="00536378" w:rsidP="00536378">
      <w:pPr>
        <w:pStyle w:val="Default"/>
        <w:rPr>
          <w:color w:val="auto"/>
        </w:rPr>
      </w:pPr>
    </w:p>
    <w:p w14:paraId="3835F9FE" w14:textId="68DD6BC1" w:rsidR="00536378" w:rsidRDefault="00536378" w:rsidP="00536378">
      <w:pPr>
        <w:pStyle w:val="Default"/>
        <w:rPr>
          <w:color w:val="auto"/>
        </w:rPr>
      </w:pPr>
    </w:p>
    <w:p w14:paraId="117BAFF8" w14:textId="77777777" w:rsidR="00C11D85" w:rsidRDefault="00C11D85" w:rsidP="00536378">
      <w:pPr>
        <w:pStyle w:val="Default"/>
        <w:rPr>
          <w:color w:val="auto"/>
        </w:rPr>
      </w:pPr>
    </w:p>
    <w:p w14:paraId="09C46975" w14:textId="77777777" w:rsidR="00536378" w:rsidRDefault="00536378" w:rsidP="00536378">
      <w:pPr>
        <w:pStyle w:val="Default"/>
        <w:rPr>
          <w:color w:val="auto"/>
        </w:rPr>
      </w:pPr>
    </w:p>
    <w:p w14:paraId="4F0E5B5C" w14:textId="77777777" w:rsidR="00C11803" w:rsidRDefault="00C11803" w:rsidP="00536378">
      <w:pPr>
        <w:autoSpaceDE w:val="0"/>
        <w:autoSpaceDN w:val="0"/>
        <w:adjustRightInd w:val="0"/>
        <w:spacing w:after="0" w:line="240" w:lineRule="auto"/>
      </w:pPr>
    </w:p>
    <w:p w14:paraId="74D3B88D" w14:textId="77777777" w:rsidR="00C11803" w:rsidRDefault="00536378" w:rsidP="00623CA9">
      <w:pPr>
        <w:rPr>
          <w:rFonts w:ascii="Arial" w:hAnsi="Arial" w:cs="Arial"/>
          <w:b/>
          <w:bCs/>
        </w:rPr>
      </w:pPr>
      <w:r>
        <w:rPr>
          <w:noProof/>
          <w:lang w:eastAsia="en-GB"/>
        </w:rPr>
        <w:lastRenderedPageBreak/>
        <w:drawing>
          <wp:inline distT="0" distB="0" distL="0" distR="0" wp14:anchorId="06C85954" wp14:editId="4F17AE5A">
            <wp:extent cx="5219700" cy="392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13438" t="14217" r="16560" b="20018"/>
                    <a:stretch>
                      <a:fillRect/>
                    </a:stretch>
                  </pic:blipFill>
                  <pic:spPr bwMode="auto">
                    <a:xfrm>
                      <a:off x="0" y="0"/>
                      <a:ext cx="5219700" cy="3924300"/>
                    </a:xfrm>
                    <a:prstGeom prst="rect">
                      <a:avLst/>
                    </a:prstGeom>
                    <a:noFill/>
                    <a:ln>
                      <a:noFill/>
                    </a:ln>
                  </pic:spPr>
                </pic:pic>
              </a:graphicData>
            </a:graphic>
          </wp:inline>
        </w:drawing>
      </w:r>
    </w:p>
    <w:sectPr w:rsidR="00C11803">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441F8" w14:textId="77777777" w:rsidR="00435DE9" w:rsidRDefault="00435DE9" w:rsidP="002E1663">
      <w:pPr>
        <w:spacing w:after="0" w:line="240" w:lineRule="auto"/>
      </w:pPr>
      <w:r>
        <w:separator/>
      </w:r>
    </w:p>
  </w:endnote>
  <w:endnote w:type="continuationSeparator" w:id="0">
    <w:p w14:paraId="697E13A0" w14:textId="77777777" w:rsidR="00435DE9" w:rsidRDefault="00435DE9" w:rsidP="002E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5A56" w14:textId="77777777" w:rsidR="002E1663" w:rsidRDefault="002E1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2628793"/>
      <w:docPartObj>
        <w:docPartGallery w:val="Page Numbers (Bottom of Page)"/>
        <w:docPartUnique/>
      </w:docPartObj>
    </w:sdtPr>
    <w:sdtEndPr>
      <w:rPr>
        <w:noProof/>
      </w:rPr>
    </w:sdtEndPr>
    <w:sdtContent>
      <w:p w14:paraId="6AA9A372" w14:textId="77777777" w:rsidR="002E1663" w:rsidRDefault="002E1663">
        <w:pPr>
          <w:pStyle w:val="Footer"/>
          <w:jc w:val="center"/>
        </w:pPr>
        <w:r>
          <w:fldChar w:fldCharType="begin"/>
        </w:r>
        <w:r>
          <w:instrText xml:space="preserve"> PAGE   \* MERGEFORMAT </w:instrText>
        </w:r>
        <w:r>
          <w:fldChar w:fldCharType="separate"/>
        </w:r>
        <w:r w:rsidR="00B83150">
          <w:rPr>
            <w:noProof/>
          </w:rPr>
          <w:t>3</w:t>
        </w:r>
        <w:r>
          <w:rPr>
            <w:noProof/>
          </w:rPr>
          <w:fldChar w:fldCharType="end"/>
        </w:r>
      </w:p>
    </w:sdtContent>
  </w:sdt>
  <w:p w14:paraId="08F03192" w14:textId="77777777" w:rsidR="002E1663" w:rsidRDefault="002E1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D07A" w14:textId="77777777" w:rsidR="002E1663" w:rsidRDefault="002E1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88D6F" w14:textId="77777777" w:rsidR="00435DE9" w:rsidRDefault="00435DE9" w:rsidP="002E1663">
      <w:pPr>
        <w:spacing w:after="0" w:line="240" w:lineRule="auto"/>
      </w:pPr>
      <w:r>
        <w:separator/>
      </w:r>
    </w:p>
  </w:footnote>
  <w:footnote w:type="continuationSeparator" w:id="0">
    <w:p w14:paraId="6D500020" w14:textId="77777777" w:rsidR="00435DE9" w:rsidRDefault="00435DE9" w:rsidP="002E16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757F2" w14:textId="77777777" w:rsidR="002E1663" w:rsidRDefault="002E16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D4D7" w14:textId="77777777" w:rsidR="002E1663" w:rsidRDefault="002E16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0867" w14:textId="77777777" w:rsidR="002E1663" w:rsidRDefault="002E1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925"/>
    <w:multiLevelType w:val="hybridMultilevel"/>
    <w:tmpl w:val="90A0B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54D0D"/>
    <w:multiLevelType w:val="hybridMultilevel"/>
    <w:tmpl w:val="3CA63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F1074"/>
    <w:multiLevelType w:val="hybridMultilevel"/>
    <w:tmpl w:val="6CFA2104"/>
    <w:lvl w:ilvl="0" w:tplc="08090001">
      <w:start w:val="1"/>
      <w:numFmt w:val="bullet"/>
      <w:lvlText w:val=""/>
      <w:lvlJc w:val="left"/>
      <w:pPr>
        <w:ind w:left="720" w:hanging="360"/>
      </w:pPr>
      <w:rPr>
        <w:rFonts w:ascii="Symbol" w:hAnsi="Symbol" w:hint="default"/>
      </w:rPr>
    </w:lvl>
    <w:lvl w:ilvl="1" w:tplc="59A21BD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2049A"/>
    <w:multiLevelType w:val="hybridMultilevel"/>
    <w:tmpl w:val="5B68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63E6C"/>
    <w:multiLevelType w:val="hybridMultilevel"/>
    <w:tmpl w:val="FA065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251B3"/>
    <w:multiLevelType w:val="hybridMultilevel"/>
    <w:tmpl w:val="2618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984EE3"/>
    <w:multiLevelType w:val="hybridMultilevel"/>
    <w:tmpl w:val="A53ED75C"/>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823E15"/>
    <w:multiLevelType w:val="hybridMultilevel"/>
    <w:tmpl w:val="FE7A4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AA53242"/>
    <w:multiLevelType w:val="hybridMultilevel"/>
    <w:tmpl w:val="8A42B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C677A9"/>
    <w:multiLevelType w:val="hybridMultilevel"/>
    <w:tmpl w:val="B234E3AC"/>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952302B"/>
    <w:multiLevelType w:val="hybridMultilevel"/>
    <w:tmpl w:val="3076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7445CC"/>
    <w:multiLevelType w:val="hybridMultilevel"/>
    <w:tmpl w:val="B00EB5C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05D7B13"/>
    <w:multiLevelType w:val="hybridMultilevel"/>
    <w:tmpl w:val="04DA7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56D38AC"/>
    <w:multiLevelType w:val="hybridMultilevel"/>
    <w:tmpl w:val="E36EB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932BC6"/>
    <w:multiLevelType w:val="hybridMultilevel"/>
    <w:tmpl w:val="03EE2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7F1D8C"/>
    <w:multiLevelType w:val="hybridMultilevel"/>
    <w:tmpl w:val="914A6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56575D"/>
    <w:multiLevelType w:val="hybridMultilevel"/>
    <w:tmpl w:val="9E06CB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241F27"/>
    <w:multiLevelType w:val="hybridMultilevel"/>
    <w:tmpl w:val="1D18671E"/>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86E3E20"/>
    <w:multiLevelType w:val="hybridMultilevel"/>
    <w:tmpl w:val="3B4C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4F7DF2"/>
    <w:multiLevelType w:val="hybridMultilevel"/>
    <w:tmpl w:val="60B43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C835E7"/>
    <w:multiLevelType w:val="hybridMultilevel"/>
    <w:tmpl w:val="3BEA0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DC9230B"/>
    <w:multiLevelType w:val="hybridMultilevel"/>
    <w:tmpl w:val="149E6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1A3916"/>
    <w:multiLevelType w:val="hybridMultilevel"/>
    <w:tmpl w:val="A26C9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FB0A55"/>
    <w:multiLevelType w:val="hybridMultilevel"/>
    <w:tmpl w:val="3750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D14A10"/>
    <w:multiLevelType w:val="hybridMultilevel"/>
    <w:tmpl w:val="15E0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31F13"/>
    <w:multiLevelType w:val="hybridMultilevel"/>
    <w:tmpl w:val="37A63A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A87A00"/>
    <w:multiLevelType w:val="hybridMultilevel"/>
    <w:tmpl w:val="5C022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EC6735E"/>
    <w:multiLevelType w:val="hybridMultilevel"/>
    <w:tmpl w:val="773A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48146B"/>
    <w:multiLevelType w:val="singleLevel"/>
    <w:tmpl w:val="DFE4BB78"/>
    <w:lvl w:ilvl="0">
      <w:start w:val="1"/>
      <w:numFmt w:val="bullet"/>
      <w:pStyle w:val="aLCPbulletlist"/>
      <w:lvlText w:val=""/>
      <w:lvlJc w:val="left"/>
      <w:pPr>
        <w:tabs>
          <w:tab w:val="num" w:pos="1040"/>
        </w:tabs>
        <w:ind w:left="1040" w:hanging="360"/>
      </w:pPr>
      <w:rPr>
        <w:rFonts w:ascii="Symbol" w:hAnsi="Symbol" w:hint="default"/>
      </w:rPr>
    </w:lvl>
  </w:abstractNum>
  <w:abstractNum w:abstractNumId="29" w15:restartNumberingAfterBreak="0">
    <w:nsid w:val="7B4D068E"/>
    <w:multiLevelType w:val="hybridMultilevel"/>
    <w:tmpl w:val="99A49A8A"/>
    <w:lvl w:ilvl="0" w:tplc="08090001">
      <w:start w:val="1"/>
      <w:numFmt w:val="bullet"/>
      <w:lvlText w:val=""/>
      <w:lvlJc w:val="left"/>
      <w:pPr>
        <w:ind w:left="360" w:hanging="360"/>
      </w:pPr>
      <w:rPr>
        <w:rFonts w:ascii="Symbol" w:hAnsi="Symbol" w:hint="default"/>
      </w:rPr>
    </w:lvl>
    <w:lvl w:ilvl="1" w:tplc="23361288">
      <w:numFmt w:val="bullet"/>
      <w:lvlText w:val="•"/>
      <w:lvlJc w:val="left"/>
      <w:pPr>
        <w:ind w:left="1440" w:hanging="72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EDA4EB5"/>
    <w:multiLevelType w:val="hybridMultilevel"/>
    <w:tmpl w:val="875C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23"/>
  </w:num>
  <w:num w:numId="4">
    <w:abstractNumId w:val="6"/>
  </w:num>
  <w:num w:numId="5">
    <w:abstractNumId w:val="16"/>
  </w:num>
  <w:num w:numId="6">
    <w:abstractNumId w:val="11"/>
  </w:num>
  <w:num w:numId="7">
    <w:abstractNumId w:val="9"/>
  </w:num>
  <w:num w:numId="8">
    <w:abstractNumId w:val="20"/>
  </w:num>
  <w:num w:numId="9">
    <w:abstractNumId w:val="12"/>
  </w:num>
  <w:num w:numId="10">
    <w:abstractNumId w:val="7"/>
  </w:num>
  <w:num w:numId="11">
    <w:abstractNumId w:val="29"/>
  </w:num>
  <w:num w:numId="12">
    <w:abstractNumId w:val="26"/>
  </w:num>
  <w:num w:numId="13">
    <w:abstractNumId w:val="5"/>
  </w:num>
  <w:num w:numId="14">
    <w:abstractNumId w:val="28"/>
  </w:num>
  <w:num w:numId="15">
    <w:abstractNumId w:val="10"/>
  </w:num>
  <w:num w:numId="16">
    <w:abstractNumId w:val="22"/>
  </w:num>
  <w:num w:numId="17">
    <w:abstractNumId w:val="0"/>
  </w:num>
  <w:num w:numId="18">
    <w:abstractNumId w:val="8"/>
  </w:num>
  <w:num w:numId="19">
    <w:abstractNumId w:val="19"/>
  </w:num>
  <w:num w:numId="20">
    <w:abstractNumId w:val="25"/>
  </w:num>
  <w:num w:numId="21">
    <w:abstractNumId w:val="1"/>
  </w:num>
  <w:num w:numId="22">
    <w:abstractNumId w:val="13"/>
  </w:num>
  <w:num w:numId="23">
    <w:abstractNumId w:val="3"/>
  </w:num>
  <w:num w:numId="24">
    <w:abstractNumId w:val="21"/>
  </w:num>
  <w:num w:numId="25">
    <w:abstractNumId w:val="2"/>
  </w:num>
  <w:num w:numId="26">
    <w:abstractNumId w:val="14"/>
  </w:num>
  <w:num w:numId="27">
    <w:abstractNumId w:val="24"/>
  </w:num>
  <w:num w:numId="28">
    <w:abstractNumId w:val="4"/>
  </w:num>
  <w:num w:numId="29">
    <w:abstractNumId w:val="30"/>
  </w:num>
  <w:num w:numId="30">
    <w:abstractNumId w:val="18"/>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4"/>
    <w:rsid w:val="00005812"/>
    <w:rsid w:val="00017126"/>
    <w:rsid w:val="00041D55"/>
    <w:rsid w:val="00042934"/>
    <w:rsid w:val="00044178"/>
    <w:rsid w:val="00044201"/>
    <w:rsid w:val="000479FE"/>
    <w:rsid w:val="00053B1A"/>
    <w:rsid w:val="000A0271"/>
    <w:rsid w:val="000B3FA7"/>
    <w:rsid w:val="000D0A51"/>
    <w:rsid w:val="000E5A27"/>
    <w:rsid w:val="00100811"/>
    <w:rsid w:val="00107612"/>
    <w:rsid w:val="001154A8"/>
    <w:rsid w:val="0012134D"/>
    <w:rsid w:val="00136211"/>
    <w:rsid w:val="00182BCC"/>
    <w:rsid w:val="00195936"/>
    <w:rsid w:val="001C2998"/>
    <w:rsid w:val="001D2D06"/>
    <w:rsid w:val="001D6602"/>
    <w:rsid w:val="001D7D2C"/>
    <w:rsid w:val="001F364B"/>
    <w:rsid w:val="001F58B0"/>
    <w:rsid w:val="00227945"/>
    <w:rsid w:val="00242935"/>
    <w:rsid w:val="002668F5"/>
    <w:rsid w:val="002821E7"/>
    <w:rsid w:val="00295CCB"/>
    <w:rsid w:val="002A0B68"/>
    <w:rsid w:val="002A7447"/>
    <w:rsid w:val="002B1CBA"/>
    <w:rsid w:val="002E1663"/>
    <w:rsid w:val="002F06F1"/>
    <w:rsid w:val="002F1BFB"/>
    <w:rsid w:val="00302C92"/>
    <w:rsid w:val="00302C94"/>
    <w:rsid w:val="0032300C"/>
    <w:rsid w:val="00340B3C"/>
    <w:rsid w:val="00353845"/>
    <w:rsid w:val="0035710F"/>
    <w:rsid w:val="00363B59"/>
    <w:rsid w:val="00387F42"/>
    <w:rsid w:val="003A61F2"/>
    <w:rsid w:val="003D0289"/>
    <w:rsid w:val="003D54E8"/>
    <w:rsid w:val="0043195D"/>
    <w:rsid w:val="004324CD"/>
    <w:rsid w:val="00435DE9"/>
    <w:rsid w:val="004527C4"/>
    <w:rsid w:val="004577B8"/>
    <w:rsid w:val="00473DA4"/>
    <w:rsid w:val="004923A1"/>
    <w:rsid w:val="00493A5C"/>
    <w:rsid w:val="004D7852"/>
    <w:rsid w:val="004F3928"/>
    <w:rsid w:val="004F4D8F"/>
    <w:rsid w:val="004F61E1"/>
    <w:rsid w:val="00507B8D"/>
    <w:rsid w:val="00514821"/>
    <w:rsid w:val="00517835"/>
    <w:rsid w:val="0052610F"/>
    <w:rsid w:val="00536378"/>
    <w:rsid w:val="005370BB"/>
    <w:rsid w:val="0055128D"/>
    <w:rsid w:val="00552D6E"/>
    <w:rsid w:val="00565D06"/>
    <w:rsid w:val="00567FF7"/>
    <w:rsid w:val="0057304A"/>
    <w:rsid w:val="00573A22"/>
    <w:rsid w:val="005909BA"/>
    <w:rsid w:val="005B0150"/>
    <w:rsid w:val="005B39C6"/>
    <w:rsid w:val="00613535"/>
    <w:rsid w:val="006239A4"/>
    <w:rsid w:val="00623CA9"/>
    <w:rsid w:val="00630210"/>
    <w:rsid w:val="00634488"/>
    <w:rsid w:val="00677861"/>
    <w:rsid w:val="006822D6"/>
    <w:rsid w:val="006A7E30"/>
    <w:rsid w:val="006B57A3"/>
    <w:rsid w:val="006B738C"/>
    <w:rsid w:val="006D3EBB"/>
    <w:rsid w:val="006F6BC6"/>
    <w:rsid w:val="00714851"/>
    <w:rsid w:val="00746E8D"/>
    <w:rsid w:val="0076106D"/>
    <w:rsid w:val="0078495A"/>
    <w:rsid w:val="007865EE"/>
    <w:rsid w:val="007871EB"/>
    <w:rsid w:val="007B19E6"/>
    <w:rsid w:val="007C703C"/>
    <w:rsid w:val="007D09DA"/>
    <w:rsid w:val="00806214"/>
    <w:rsid w:val="00813C4C"/>
    <w:rsid w:val="00855F78"/>
    <w:rsid w:val="00857213"/>
    <w:rsid w:val="00867772"/>
    <w:rsid w:val="0087595F"/>
    <w:rsid w:val="008B3429"/>
    <w:rsid w:val="008C0255"/>
    <w:rsid w:val="008D2072"/>
    <w:rsid w:val="008D4271"/>
    <w:rsid w:val="008D4A70"/>
    <w:rsid w:val="008E1D7A"/>
    <w:rsid w:val="008F7F3C"/>
    <w:rsid w:val="009028E6"/>
    <w:rsid w:val="0093583C"/>
    <w:rsid w:val="00962D2C"/>
    <w:rsid w:val="00985675"/>
    <w:rsid w:val="00995944"/>
    <w:rsid w:val="009C43F2"/>
    <w:rsid w:val="009F7DF7"/>
    <w:rsid w:val="00A124EB"/>
    <w:rsid w:val="00A175E6"/>
    <w:rsid w:val="00A27DFD"/>
    <w:rsid w:val="00A30442"/>
    <w:rsid w:val="00A43A80"/>
    <w:rsid w:val="00A5236B"/>
    <w:rsid w:val="00A63205"/>
    <w:rsid w:val="00A8313C"/>
    <w:rsid w:val="00A87DF6"/>
    <w:rsid w:val="00A9267C"/>
    <w:rsid w:val="00A94A91"/>
    <w:rsid w:val="00AA038A"/>
    <w:rsid w:val="00AC4F6C"/>
    <w:rsid w:val="00AE7A3F"/>
    <w:rsid w:val="00AF5581"/>
    <w:rsid w:val="00B47B2A"/>
    <w:rsid w:val="00B74E0C"/>
    <w:rsid w:val="00B83150"/>
    <w:rsid w:val="00BB6C7C"/>
    <w:rsid w:val="00BE0990"/>
    <w:rsid w:val="00BF7D00"/>
    <w:rsid w:val="00C11803"/>
    <w:rsid w:val="00C11D85"/>
    <w:rsid w:val="00C22F08"/>
    <w:rsid w:val="00C417EC"/>
    <w:rsid w:val="00C56687"/>
    <w:rsid w:val="00C85220"/>
    <w:rsid w:val="00CA062D"/>
    <w:rsid w:val="00CA45C9"/>
    <w:rsid w:val="00CA6267"/>
    <w:rsid w:val="00CA7A69"/>
    <w:rsid w:val="00CE53E4"/>
    <w:rsid w:val="00CF2102"/>
    <w:rsid w:val="00D23015"/>
    <w:rsid w:val="00D51917"/>
    <w:rsid w:val="00D54DC8"/>
    <w:rsid w:val="00D71D4D"/>
    <w:rsid w:val="00D92419"/>
    <w:rsid w:val="00D92DE9"/>
    <w:rsid w:val="00DC7B13"/>
    <w:rsid w:val="00DC7C94"/>
    <w:rsid w:val="00DF0445"/>
    <w:rsid w:val="00E06996"/>
    <w:rsid w:val="00E21A1F"/>
    <w:rsid w:val="00E463A4"/>
    <w:rsid w:val="00E55A21"/>
    <w:rsid w:val="00EA0B42"/>
    <w:rsid w:val="00EA2C74"/>
    <w:rsid w:val="00EC650B"/>
    <w:rsid w:val="00EF15D6"/>
    <w:rsid w:val="00F06C88"/>
    <w:rsid w:val="00F23FB2"/>
    <w:rsid w:val="00F30564"/>
    <w:rsid w:val="00F50FAC"/>
    <w:rsid w:val="00F82E9D"/>
    <w:rsid w:val="00FA3A27"/>
    <w:rsid w:val="00FC60AF"/>
    <w:rsid w:val="00FD664B"/>
    <w:rsid w:val="00FE425B"/>
    <w:rsid w:val="74F0D0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07114"/>
  <w15:docId w15:val="{6A1181F9-7142-42EF-9F16-6BAA58C8E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A5236B"/>
    <w:pPr>
      <w:keepNext/>
      <w:widowControl w:val="0"/>
      <w:suppressAutoHyphens/>
      <w:spacing w:after="0" w:line="240" w:lineRule="auto"/>
      <w:outlineLvl w:val="1"/>
    </w:pPr>
    <w:rPr>
      <w:rFonts w:ascii="Times New Roman" w:eastAsia="Times New Roman" w:hAnsi="Times New Roman"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934"/>
    <w:pPr>
      <w:ind w:left="720"/>
      <w:contextualSpacing/>
    </w:pPr>
  </w:style>
  <w:style w:type="character" w:styleId="CommentReference">
    <w:name w:val="annotation reference"/>
    <w:basedOn w:val="DefaultParagraphFont"/>
    <w:uiPriority w:val="99"/>
    <w:semiHidden/>
    <w:unhideWhenUsed/>
    <w:rsid w:val="00630210"/>
    <w:rPr>
      <w:sz w:val="16"/>
      <w:szCs w:val="16"/>
    </w:rPr>
  </w:style>
  <w:style w:type="paragraph" w:styleId="CommentText">
    <w:name w:val="annotation text"/>
    <w:basedOn w:val="Normal"/>
    <w:link w:val="CommentTextChar"/>
    <w:uiPriority w:val="99"/>
    <w:semiHidden/>
    <w:unhideWhenUsed/>
    <w:rsid w:val="00630210"/>
    <w:pPr>
      <w:spacing w:line="240" w:lineRule="auto"/>
    </w:pPr>
    <w:rPr>
      <w:sz w:val="20"/>
      <w:szCs w:val="20"/>
    </w:rPr>
  </w:style>
  <w:style w:type="character" w:customStyle="1" w:styleId="CommentTextChar">
    <w:name w:val="Comment Text Char"/>
    <w:basedOn w:val="DefaultParagraphFont"/>
    <w:link w:val="CommentText"/>
    <w:uiPriority w:val="99"/>
    <w:semiHidden/>
    <w:rsid w:val="00630210"/>
    <w:rPr>
      <w:sz w:val="20"/>
      <w:szCs w:val="20"/>
    </w:rPr>
  </w:style>
  <w:style w:type="paragraph" w:styleId="CommentSubject">
    <w:name w:val="annotation subject"/>
    <w:basedOn w:val="CommentText"/>
    <w:next w:val="CommentText"/>
    <w:link w:val="CommentSubjectChar"/>
    <w:uiPriority w:val="99"/>
    <w:semiHidden/>
    <w:unhideWhenUsed/>
    <w:rsid w:val="00630210"/>
    <w:rPr>
      <w:b/>
      <w:bCs/>
    </w:rPr>
  </w:style>
  <w:style w:type="character" w:customStyle="1" w:styleId="CommentSubjectChar">
    <w:name w:val="Comment Subject Char"/>
    <w:basedOn w:val="CommentTextChar"/>
    <w:link w:val="CommentSubject"/>
    <w:uiPriority w:val="99"/>
    <w:semiHidden/>
    <w:rsid w:val="00630210"/>
    <w:rPr>
      <w:b/>
      <w:bCs/>
      <w:sz w:val="20"/>
      <w:szCs w:val="20"/>
    </w:rPr>
  </w:style>
  <w:style w:type="paragraph" w:styleId="BalloonText">
    <w:name w:val="Balloon Text"/>
    <w:basedOn w:val="Normal"/>
    <w:link w:val="BalloonTextChar"/>
    <w:uiPriority w:val="99"/>
    <w:semiHidden/>
    <w:unhideWhenUsed/>
    <w:rsid w:val="006302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210"/>
    <w:rPr>
      <w:rFonts w:ascii="Segoe UI" w:hAnsi="Segoe UI" w:cs="Segoe UI"/>
      <w:sz w:val="18"/>
      <w:szCs w:val="18"/>
    </w:rPr>
  </w:style>
  <w:style w:type="paragraph" w:styleId="Revision">
    <w:name w:val="Revision"/>
    <w:hidden/>
    <w:uiPriority w:val="99"/>
    <w:semiHidden/>
    <w:rsid w:val="00044178"/>
    <w:pPr>
      <w:spacing w:after="0" w:line="240" w:lineRule="auto"/>
    </w:pPr>
  </w:style>
  <w:style w:type="paragraph" w:styleId="Header">
    <w:name w:val="header"/>
    <w:basedOn w:val="Normal"/>
    <w:link w:val="HeaderChar"/>
    <w:uiPriority w:val="99"/>
    <w:unhideWhenUsed/>
    <w:rsid w:val="002E1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663"/>
  </w:style>
  <w:style w:type="paragraph" w:styleId="Footer">
    <w:name w:val="footer"/>
    <w:basedOn w:val="Normal"/>
    <w:link w:val="FooterChar"/>
    <w:uiPriority w:val="99"/>
    <w:unhideWhenUsed/>
    <w:rsid w:val="002E1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663"/>
  </w:style>
  <w:style w:type="character" w:customStyle="1" w:styleId="Heading2Char">
    <w:name w:val="Heading 2 Char"/>
    <w:basedOn w:val="DefaultParagraphFont"/>
    <w:link w:val="Heading2"/>
    <w:rsid w:val="00A5236B"/>
    <w:rPr>
      <w:rFonts w:ascii="Times New Roman" w:eastAsia="Times New Roman" w:hAnsi="Times New Roman" w:cs="Times New Roman"/>
      <w:b/>
      <w:sz w:val="24"/>
      <w:szCs w:val="20"/>
      <w:lang w:val="en-US"/>
    </w:rPr>
  </w:style>
  <w:style w:type="character" w:customStyle="1" w:styleId="aLCPboldbodytext">
    <w:name w:val="a LCP bold body text"/>
    <w:rsid w:val="00A5236B"/>
    <w:rPr>
      <w:rFonts w:ascii="Arial" w:hAnsi="Arial"/>
      <w:b/>
      <w:bCs/>
      <w:dstrike w:val="0"/>
      <w:sz w:val="22"/>
      <w:effect w:val="none"/>
      <w:vertAlign w:val="baseline"/>
    </w:rPr>
  </w:style>
  <w:style w:type="paragraph" w:customStyle="1" w:styleId="aLCPSubhead">
    <w:name w:val="a LCP Subhead"/>
    <w:autoRedefine/>
    <w:rsid w:val="00A5236B"/>
    <w:pPr>
      <w:spacing w:after="0" w:line="240" w:lineRule="auto"/>
      <w:ind w:left="680" w:hanging="680"/>
    </w:pPr>
    <w:rPr>
      <w:rFonts w:ascii="Arial" w:eastAsia="Times New Roman" w:hAnsi="Arial" w:cs="Arial"/>
      <w:b/>
      <w:sz w:val="24"/>
      <w:szCs w:val="20"/>
    </w:rPr>
  </w:style>
  <w:style w:type="paragraph" w:customStyle="1" w:styleId="aLCPBodytext">
    <w:name w:val="a LCP Body text"/>
    <w:autoRedefine/>
    <w:rsid w:val="00A5236B"/>
    <w:pPr>
      <w:spacing w:after="0" w:line="240" w:lineRule="auto"/>
      <w:ind w:left="680" w:hanging="680"/>
    </w:pPr>
    <w:rPr>
      <w:rFonts w:ascii="Arial" w:eastAsia="Times New Roman" w:hAnsi="Arial" w:cs="Arial"/>
      <w:szCs w:val="20"/>
    </w:rPr>
  </w:style>
  <w:style w:type="paragraph" w:customStyle="1" w:styleId="aLCPbulletlist">
    <w:name w:val="a LCP bullet list"/>
    <w:basedOn w:val="aLCPBodytext"/>
    <w:autoRedefine/>
    <w:rsid w:val="00A5236B"/>
    <w:pPr>
      <w:numPr>
        <w:numId w:val="14"/>
      </w:numPr>
    </w:pPr>
  </w:style>
  <w:style w:type="paragraph" w:styleId="NormalWeb">
    <w:name w:val="Normal (Web)"/>
    <w:basedOn w:val="Normal"/>
    <w:uiPriority w:val="99"/>
    <w:unhideWhenUsed/>
    <w:rsid w:val="00A5236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C11803"/>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F58B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478FF8276E14AB4A7D6A3421C7869" ma:contentTypeVersion="10" ma:contentTypeDescription="Create a new document." ma:contentTypeScope="" ma:versionID="06e43df250f8b8f815ab3f54c4ce35c8">
  <xsd:schema xmlns:xsd="http://www.w3.org/2001/XMLSchema" xmlns:xs="http://www.w3.org/2001/XMLSchema" xmlns:p="http://schemas.microsoft.com/office/2006/metadata/properties" xmlns:ns3="0a73a35b-c2f9-4f4e-ac23-9bf2f8a4852a" xmlns:ns4="92ba4a29-d0cb-4f12-9a36-ccd0609bff34" targetNamespace="http://schemas.microsoft.com/office/2006/metadata/properties" ma:root="true" ma:fieldsID="7e3881872eef19395413321e922a26ac" ns3:_="" ns4:_="">
    <xsd:import namespace="0a73a35b-c2f9-4f4e-ac23-9bf2f8a4852a"/>
    <xsd:import namespace="92ba4a29-d0cb-4f12-9a36-ccd0609bff3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73a35b-c2f9-4f4e-ac23-9bf2f8a485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ba4a29-d0cb-4f12-9a36-ccd0609bff3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9F2532-D70C-4734-AA39-B9980EAEF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73a35b-c2f9-4f4e-ac23-9bf2f8a4852a"/>
    <ds:schemaRef ds:uri="92ba4a29-d0cb-4f12-9a36-ccd0609bff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1DE4B1-D505-422A-BEC3-7E4FC702247E}">
  <ds:schemaRefs>
    <ds:schemaRef ds:uri="http://schemas.openxmlformats.org/officeDocument/2006/bibliography"/>
  </ds:schemaRefs>
</ds:datastoreItem>
</file>

<file path=customXml/itemProps3.xml><?xml version="1.0" encoding="utf-8"?>
<ds:datastoreItem xmlns:ds="http://schemas.openxmlformats.org/officeDocument/2006/customXml" ds:itemID="{5AFE4A8B-5996-4F06-863F-0C2CF8EFCE17}">
  <ds:schemaRefs>
    <ds:schemaRef ds:uri="http://www.w3.org/XML/1998/namespace"/>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0a73a35b-c2f9-4f4e-ac23-9bf2f8a4852a"/>
    <ds:schemaRef ds:uri="http://schemas.openxmlformats.org/package/2006/metadata/core-properties"/>
    <ds:schemaRef ds:uri="92ba4a29-d0cb-4f12-9a36-ccd0609bff34"/>
    <ds:schemaRef ds:uri="http://purl.org/dc/dcmitype/"/>
  </ds:schemaRefs>
</ds:datastoreItem>
</file>

<file path=customXml/itemProps4.xml><?xml version="1.0" encoding="utf-8"?>
<ds:datastoreItem xmlns:ds="http://schemas.openxmlformats.org/officeDocument/2006/customXml" ds:itemID="{CEF4B879-C6CC-4DB0-8BC1-02DB0AA15F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Newport City Council</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Johns (HR Business Partner)</dc:creator>
  <cp:lastModifiedBy>C Rees (Park Primary School)</cp:lastModifiedBy>
  <cp:revision>2</cp:revision>
  <dcterms:created xsi:type="dcterms:W3CDTF">2025-04-11T09:10:00Z</dcterms:created>
  <dcterms:modified xsi:type="dcterms:W3CDTF">2025-04-11T09:10:00Z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0x01010027D478FF8276E14AB4A7D6A3421C7869</vt:lpwstr>
  </property>
</Properties>
</file>