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2349" w14:textId="2396DCEF" w:rsidR="00364CE9" w:rsidRPr="00364CE9" w:rsidRDefault="00364CE9" w:rsidP="00364CE9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364CE9">
        <w:rPr>
          <w:rFonts w:ascii="Arial" w:hAnsi="Arial" w:cs="Arial"/>
          <w:sz w:val="40"/>
          <w:szCs w:val="40"/>
        </w:rPr>
        <w:t>PDG Planning Documents 2022-23</w:t>
      </w:r>
    </w:p>
    <w:p w14:paraId="1971B8BA" w14:textId="61640391" w:rsidR="00364CE9" w:rsidRDefault="00364CE9" w:rsidP="00F04DC2">
      <w:pPr>
        <w:spacing w:line="280" w:lineRule="exact"/>
        <w:rPr>
          <w:rFonts w:ascii="Arial" w:hAnsi="Arial" w:cs="Arial"/>
          <w:b/>
          <w:szCs w:val="24"/>
        </w:rPr>
      </w:pPr>
    </w:p>
    <w:p w14:paraId="4C721815" w14:textId="7FD62E6B" w:rsidR="00851398" w:rsidRPr="00F04DC2" w:rsidRDefault="00453256" w:rsidP="00F04DC2">
      <w:pPr>
        <w:spacing w:line="280" w:lineRule="exact"/>
        <w:rPr>
          <w:rFonts w:ascii="Arial" w:hAnsi="Arial" w:cs="Arial"/>
          <w:b/>
          <w:szCs w:val="24"/>
        </w:rPr>
      </w:pPr>
      <w:r w:rsidRPr="00F04DC2">
        <w:rPr>
          <w:rFonts w:ascii="Arial" w:hAnsi="Arial" w:cs="Arial"/>
          <w:b/>
          <w:szCs w:val="24"/>
        </w:rPr>
        <w:t xml:space="preserve">Annex B: </w:t>
      </w:r>
      <w:r w:rsidR="003F2B25" w:rsidRPr="00F04DC2">
        <w:rPr>
          <w:rFonts w:ascii="Arial" w:hAnsi="Arial" w:cs="Arial"/>
          <w:b/>
          <w:szCs w:val="24"/>
        </w:rPr>
        <w:t>Pupil</w:t>
      </w:r>
      <w:r w:rsidR="00E24D59" w:rsidRPr="00F04DC2">
        <w:rPr>
          <w:rFonts w:ascii="Arial" w:hAnsi="Arial" w:cs="Arial"/>
          <w:b/>
          <w:szCs w:val="24"/>
        </w:rPr>
        <w:t xml:space="preserve"> </w:t>
      </w:r>
      <w:r w:rsidR="003F2B25" w:rsidRPr="00F04DC2">
        <w:rPr>
          <w:rFonts w:ascii="Arial" w:hAnsi="Arial" w:cs="Arial"/>
          <w:b/>
          <w:szCs w:val="24"/>
        </w:rPr>
        <w:t>Development Grant Strategy Statement</w:t>
      </w:r>
    </w:p>
    <w:p w14:paraId="5012AC27" w14:textId="77777777" w:rsidR="00E12F81" w:rsidRPr="006435B8" w:rsidRDefault="00E12F81" w:rsidP="00E12F81">
      <w:pPr>
        <w:rPr>
          <w:rFonts w:ascii="Arial" w:hAnsi="Arial" w:cs="Arial"/>
          <w:szCs w:val="24"/>
        </w:rPr>
      </w:pPr>
    </w:p>
    <w:p w14:paraId="77633BCA" w14:textId="79BECD9D" w:rsidR="00E12F81" w:rsidRDefault="00E12F81" w:rsidP="009250E9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From 2022-2023 schools will need to complete and publish </w:t>
      </w:r>
      <w:r w:rsidR="007336D5" w:rsidRPr="006435B8">
        <w:rPr>
          <w:rFonts w:ascii="Arial" w:hAnsi="Arial" w:cs="Arial"/>
          <w:szCs w:val="24"/>
        </w:rPr>
        <w:t>a statement on their PDG strategy. This can be seen below.</w:t>
      </w:r>
    </w:p>
    <w:p w14:paraId="27E2F0CE" w14:textId="483CD08C" w:rsidR="00AA1B74" w:rsidRDefault="00AA1B74" w:rsidP="009250E9">
      <w:pPr>
        <w:rPr>
          <w:rFonts w:ascii="Arial" w:hAnsi="Arial" w:cs="Arial"/>
          <w:szCs w:val="24"/>
        </w:rPr>
      </w:pPr>
    </w:p>
    <w:p w14:paraId="60197029" w14:textId="0C30A4AD" w:rsidR="00AA1B74" w:rsidRPr="006435B8" w:rsidRDefault="00AA1B74" w:rsidP="009250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 2022-2023 the consortium will also be required to publish a statement on its EYPDG strategy for non-maintained settings delivering funded early education.  This </w:t>
      </w:r>
      <w:r w:rsidR="00334D4B">
        <w:rPr>
          <w:rFonts w:ascii="Arial" w:hAnsi="Arial" w:cs="Arial"/>
          <w:szCs w:val="24"/>
        </w:rPr>
        <w:t>should</w:t>
      </w:r>
      <w:r>
        <w:rPr>
          <w:rFonts w:ascii="Arial" w:hAnsi="Arial" w:cs="Arial"/>
          <w:szCs w:val="24"/>
        </w:rPr>
        <w:t xml:space="preserve"> follow the same format as the </w:t>
      </w:r>
      <w:r w:rsidR="00EF5523">
        <w:rPr>
          <w:rFonts w:ascii="Arial" w:hAnsi="Arial" w:cs="Arial"/>
          <w:szCs w:val="24"/>
        </w:rPr>
        <w:t>school’s</w:t>
      </w:r>
      <w:r>
        <w:rPr>
          <w:rFonts w:ascii="Arial" w:hAnsi="Arial" w:cs="Arial"/>
          <w:szCs w:val="24"/>
        </w:rPr>
        <w:t xml:space="preserve"> template below.</w:t>
      </w:r>
    </w:p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189CD383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 xml:space="preserve">for the 2022 to 2023 academic year. </w:t>
      </w:r>
    </w:p>
    <w:p w14:paraId="099416B1" w14:textId="40D44991"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126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5"/>
        <w:gridCol w:w="6105"/>
      </w:tblGrid>
      <w:tr w:rsidR="006435B8" w:rsidRPr="006435B8" w14:paraId="1DEF01A4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3CEE9133" w:rsidR="0085139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Ysgol </w:t>
            </w:r>
            <w:proofErr w:type="spellStart"/>
            <w:r>
              <w:rPr>
                <w:rFonts w:cs="Arial"/>
                <w:color w:val="auto"/>
              </w:rPr>
              <w:t>Gynradd</w:t>
            </w:r>
            <w:proofErr w:type="spellEnd"/>
            <w:r>
              <w:rPr>
                <w:rFonts w:cs="Arial"/>
                <w:color w:val="auto"/>
              </w:rPr>
              <w:t xml:space="preserve"> Clydau</w:t>
            </w:r>
            <w:r w:rsidR="7DD056EF" w:rsidRPr="180BA634">
              <w:rPr>
                <w:rFonts w:cs="Arial"/>
                <w:color w:val="auto"/>
              </w:rPr>
              <w:t xml:space="preserve"> </w:t>
            </w:r>
          </w:p>
        </w:tc>
      </w:tr>
      <w:tr w:rsidR="006435B8" w:rsidRPr="006435B8" w14:paraId="09219A91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6CA5990F" w:rsidR="0085139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41</w:t>
            </w:r>
          </w:p>
        </w:tc>
      </w:tr>
      <w:tr w:rsidR="006435B8" w:rsidRPr="006435B8" w14:paraId="7D2474CC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489D9ECD" w:rsidR="00851398" w:rsidRPr="006435B8" w:rsidRDefault="3FD6FC65" w:rsidP="00643259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9.8%</w:t>
            </w:r>
            <w:r w:rsidR="2936CD47" w:rsidRPr="180BA634">
              <w:rPr>
                <w:rFonts w:cs="Arial"/>
                <w:color w:val="auto"/>
              </w:rPr>
              <w:t xml:space="preserve"> </w:t>
            </w:r>
          </w:p>
        </w:tc>
      </w:tr>
      <w:tr w:rsidR="006435B8" w:rsidRPr="006435B8" w14:paraId="7AD69607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33C3040C" w:rsidR="006435B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26/10</w:t>
            </w:r>
            <w:r w:rsidR="5D813728" w:rsidRPr="180BA634">
              <w:rPr>
                <w:rFonts w:cs="Arial"/>
                <w:color w:val="auto"/>
              </w:rPr>
              <w:t>/2022</w:t>
            </w:r>
          </w:p>
        </w:tc>
      </w:tr>
      <w:tr w:rsidR="006435B8" w:rsidRPr="006435B8" w14:paraId="7F5670AB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10FDADAE" w:rsidR="006435B8" w:rsidRPr="006435B8" w:rsidRDefault="367FF89C" w:rsidP="00643259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September 2023</w:t>
            </w:r>
          </w:p>
        </w:tc>
      </w:tr>
      <w:tr w:rsidR="006435B8" w:rsidRPr="006435B8" w14:paraId="111A9404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1D1F19BE" w:rsidR="006435B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Sion Jones</w:t>
            </w:r>
          </w:p>
        </w:tc>
      </w:tr>
      <w:tr w:rsidR="006435B8" w:rsidRPr="006435B8" w14:paraId="2979F42D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lastRenderedPageBreak/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5FC26355" w:rsidR="006435B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Sion Jones</w:t>
            </w:r>
          </w:p>
        </w:tc>
      </w:tr>
      <w:tr w:rsidR="006435B8" w:rsidRPr="006435B8" w14:paraId="380CE9B1" w14:textId="77777777" w:rsidTr="180BA634"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3F42319F" w:rsidR="006435B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Georgina Davies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126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4776"/>
      </w:tblGrid>
      <w:tr w:rsidR="006435B8" w:rsidRPr="006435B8" w14:paraId="11C29452" w14:textId="77777777" w:rsidTr="180BA634">
        <w:trPr>
          <w:trHeight w:val="374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180BA634">
        <w:trPr>
          <w:trHeight w:val="374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7777777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04D38E52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£</w:t>
            </w:r>
            <w:r w:rsidR="00E50DF5">
              <w:rPr>
                <w:rFonts w:cs="Arial"/>
                <w:color w:val="auto"/>
              </w:rPr>
              <w:t>5,75</w:t>
            </w:r>
            <w:r w:rsidR="061E6BF8" w:rsidRPr="180BA634">
              <w:rPr>
                <w:rFonts w:cs="Arial"/>
                <w:color w:val="auto"/>
              </w:rPr>
              <w:t>0</w:t>
            </w:r>
          </w:p>
        </w:tc>
      </w:tr>
      <w:tr w:rsidR="00E50DF5" w:rsidRPr="006435B8" w14:paraId="461E1A1B" w14:textId="77777777" w:rsidTr="180BA634">
        <w:trPr>
          <w:trHeight w:val="374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4FD8" w14:textId="0F59C12C" w:rsidR="00E50DF5" w:rsidRPr="006435B8" w:rsidRDefault="00E50DF5" w:rsidP="003C7FDE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EY PDG funding allocation this academic year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0589" w14:textId="7EF91FAB" w:rsidR="00E50DF5" w:rsidRPr="180BA634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£1,150</w:t>
            </w:r>
          </w:p>
        </w:tc>
      </w:tr>
      <w:tr w:rsidR="006435B8" w:rsidRPr="006435B8" w14:paraId="1C961E31" w14:textId="77777777" w:rsidTr="180BA634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44400820" w:rsidR="00851398" w:rsidRPr="006435B8" w:rsidRDefault="00E50DF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£6,9</w:t>
            </w:r>
            <w:r w:rsidR="174896FA" w:rsidRPr="180BA634">
              <w:rPr>
                <w:rFonts w:cs="Arial"/>
                <w:color w:val="auto"/>
              </w:rPr>
              <w:t>00</w:t>
            </w:r>
          </w:p>
        </w:tc>
      </w:tr>
    </w:tbl>
    <w:p w14:paraId="46110FEC" w14:textId="5B835B61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179CAD93" w14:textId="59556DCE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130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5"/>
      </w:tblGrid>
      <w:tr w:rsidR="006435B8" w:rsidRPr="006435B8" w14:paraId="47D4B13E" w14:textId="77777777" w:rsidTr="180BA634">
        <w:tc>
          <w:tcPr>
            <w:tcW w:w="1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62396629" w:rsidR="00851398" w:rsidRDefault="1DAF2D5E" w:rsidP="180BA63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180BA634">
              <w:rPr>
                <w:rFonts w:ascii="Arial" w:hAnsi="Arial" w:cs="Arial"/>
              </w:rPr>
              <w:t xml:space="preserve">Improved outcomes of </w:t>
            </w:r>
            <w:proofErr w:type="spellStart"/>
            <w:r w:rsidRPr="180BA634">
              <w:rPr>
                <w:rFonts w:ascii="Arial" w:hAnsi="Arial" w:cs="Arial"/>
              </w:rPr>
              <w:t>eFSM</w:t>
            </w:r>
            <w:proofErr w:type="spellEnd"/>
            <w:r w:rsidRPr="180BA634">
              <w:rPr>
                <w:rFonts w:ascii="Arial" w:hAnsi="Arial" w:cs="Arial"/>
              </w:rPr>
              <w:t xml:space="preserve"> and EY pupils.</w:t>
            </w:r>
          </w:p>
          <w:p w14:paraId="225AD2F5" w14:textId="04B8A28E" w:rsidR="2415C3C2" w:rsidRDefault="2415C3C2" w:rsidP="180BA63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180BA634">
              <w:rPr>
                <w:rFonts w:ascii="Arial" w:hAnsi="Arial" w:cs="Arial"/>
              </w:rPr>
              <w:t xml:space="preserve">Improved attainment of </w:t>
            </w:r>
            <w:proofErr w:type="spellStart"/>
            <w:r w:rsidRPr="180BA634">
              <w:rPr>
                <w:rFonts w:ascii="Arial" w:hAnsi="Arial" w:cs="Arial"/>
              </w:rPr>
              <w:t>eFSM</w:t>
            </w:r>
            <w:proofErr w:type="spellEnd"/>
            <w:r w:rsidRPr="180BA634">
              <w:rPr>
                <w:rFonts w:ascii="Arial" w:hAnsi="Arial" w:cs="Arial"/>
              </w:rPr>
              <w:t xml:space="preserve"> and EY pupils. </w:t>
            </w:r>
          </w:p>
          <w:p w14:paraId="4E83A0BA" w14:textId="651A1445" w:rsidR="2415C3C2" w:rsidRDefault="2415C3C2" w:rsidP="180BA63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180BA634">
              <w:rPr>
                <w:rFonts w:ascii="Arial" w:hAnsi="Arial" w:cs="Arial"/>
              </w:rPr>
              <w:t>eFSM</w:t>
            </w:r>
            <w:proofErr w:type="spellEnd"/>
            <w:r w:rsidRPr="180BA634">
              <w:rPr>
                <w:rFonts w:ascii="Arial" w:hAnsi="Arial" w:cs="Arial"/>
              </w:rPr>
              <w:t xml:space="preserve"> and EY pupils receive appropriate support and intervention to ensure they achieve their expected outcomes. </w:t>
            </w:r>
          </w:p>
          <w:p w14:paraId="5CE13C57" w14:textId="118D7447" w:rsidR="00851398" w:rsidRPr="006435B8" w:rsidRDefault="00851398" w:rsidP="180BA634">
            <w:pPr>
              <w:pStyle w:val="ListParagraph"/>
              <w:suppressAutoHyphens/>
              <w:autoSpaceDN w:val="0"/>
              <w:spacing w:before="120" w:after="240" w:line="288" w:lineRule="auto"/>
              <w:contextualSpacing/>
              <w:rPr>
                <w:rFonts w:ascii="Arial" w:hAnsi="Arial" w:cs="Arial"/>
                <w:i/>
                <w:iCs/>
              </w:rPr>
            </w:pPr>
          </w:p>
        </w:tc>
      </w:tr>
    </w:tbl>
    <w:p w14:paraId="2E0C3BCF" w14:textId="3D62624F" w:rsidR="00F67356" w:rsidRDefault="00851398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4" w:name="_Toc443397160"/>
      <w:r w:rsidRPr="006435B8">
        <w:rPr>
          <w:rFonts w:ascii="Arial" w:hAnsi="Arial" w:cs="Arial"/>
          <w:sz w:val="24"/>
          <w:szCs w:val="24"/>
        </w:rPr>
        <w:t xml:space="preserve">Intended </w:t>
      </w:r>
      <w:r w:rsidR="00F67356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0E15301" w14:textId="77777777" w:rsidR="00F67356" w:rsidRPr="00EE1B63" w:rsidRDefault="00F67356" w:rsidP="00EE1B63"/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lastRenderedPageBreak/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140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3"/>
        <w:gridCol w:w="9855"/>
      </w:tblGrid>
      <w:tr w:rsidR="006435B8" w:rsidRPr="006435B8" w14:paraId="714D4E41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1EADBAEB" w:rsidR="00851398" w:rsidRPr="006435B8" w:rsidRDefault="2DF30DA2" w:rsidP="00E50DF5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I</w:t>
            </w:r>
            <w:r w:rsidR="5DF4921B" w:rsidRPr="180BA634">
              <w:rPr>
                <w:rFonts w:cs="Arial"/>
                <w:color w:val="auto"/>
              </w:rPr>
              <w:t>ncreased</w:t>
            </w:r>
            <w:r w:rsidRPr="180BA634">
              <w:rPr>
                <w:rFonts w:cs="Arial"/>
                <w:color w:val="auto"/>
              </w:rPr>
              <w:t xml:space="preserve"> equity for </w:t>
            </w:r>
            <w:proofErr w:type="spellStart"/>
            <w:r w:rsidR="03629323" w:rsidRPr="180BA634">
              <w:rPr>
                <w:rFonts w:cs="Arial"/>
                <w:color w:val="auto"/>
              </w:rPr>
              <w:t>eFSM</w:t>
            </w:r>
            <w:proofErr w:type="spellEnd"/>
            <w:r w:rsidR="03629323" w:rsidRPr="180BA634">
              <w:rPr>
                <w:rFonts w:cs="Arial"/>
                <w:color w:val="auto"/>
              </w:rPr>
              <w:t xml:space="preserve"> pupils</w:t>
            </w:r>
            <w:r w:rsidRPr="180BA634">
              <w:rPr>
                <w:rFonts w:cs="Arial"/>
                <w:color w:val="auto"/>
              </w:rPr>
              <w:t xml:space="preserve"> </w:t>
            </w:r>
            <w:r w:rsidR="32896310" w:rsidRPr="180BA634">
              <w:rPr>
                <w:rFonts w:cs="Arial"/>
                <w:color w:val="auto"/>
              </w:rPr>
              <w:t xml:space="preserve">through increasing </w:t>
            </w:r>
            <w:r w:rsidR="4EC88ADC" w:rsidRPr="180BA634">
              <w:rPr>
                <w:rFonts w:cs="Arial"/>
                <w:color w:val="auto"/>
              </w:rPr>
              <w:t>a</w:t>
            </w:r>
            <w:r w:rsidR="55BCEBEE" w:rsidRPr="180BA634">
              <w:rPr>
                <w:rFonts w:cs="Arial"/>
                <w:color w:val="auto"/>
              </w:rPr>
              <w:t>c</w:t>
            </w:r>
            <w:r w:rsidR="32896310" w:rsidRPr="180BA634">
              <w:rPr>
                <w:rFonts w:cs="Arial"/>
                <w:color w:val="auto"/>
              </w:rPr>
              <w:t>cess to the curriculum an</w:t>
            </w:r>
            <w:r w:rsidR="00E50DF5">
              <w:rPr>
                <w:rFonts w:cs="Arial"/>
                <w:color w:val="auto"/>
              </w:rPr>
              <w:t>d extra-curricular activities.</w:t>
            </w:r>
            <w:r w:rsidR="32896310" w:rsidRPr="180BA634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9FED" w14:textId="2E9CB491" w:rsidR="00851398" w:rsidRPr="006435B8" w:rsidRDefault="2DF30DA2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All pupils accessing all educational visits.</w:t>
            </w:r>
          </w:p>
          <w:p w14:paraId="738308BC" w14:textId="4F1D8D83" w:rsidR="00851398" w:rsidRPr="006435B8" w:rsidRDefault="2DF30DA2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All pupils participating in extra-curricular activities.</w:t>
            </w:r>
          </w:p>
          <w:p w14:paraId="08BA393C" w14:textId="617D07B0" w:rsidR="00851398" w:rsidRPr="006435B8" w:rsidRDefault="2DF30DA2" w:rsidP="00E50DF5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 xml:space="preserve">Al pupils accessing curricular </w:t>
            </w:r>
            <w:r w:rsidR="39B0CD6A" w:rsidRPr="180BA634">
              <w:rPr>
                <w:rFonts w:cs="Arial"/>
                <w:color w:val="auto"/>
              </w:rPr>
              <w:t>activities</w:t>
            </w:r>
            <w:r w:rsidRPr="180BA634">
              <w:rPr>
                <w:rFonts w:cs="Arial"/>
                <w:color w:val="auto"/>
              </w:rPr>
              <w:t>.</w:t>
            </w:r>
          </w:p>
        </w:tc>
      </w:tr>
      <w:tr w:rsidR="00E50DF5" w:rsidRPr="006435B8" w14:paraId="0DAA014B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0D12" w14:textId="065342D9" w:rsidR="00E50DF5" w:rsidRPr="180BA634" w:rsidRDefault="00E50DF5" w:rsidP="180BA634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</w:t>
            </w:r>
            <w:r w:rsidRPr="180BA634">
              <w:rPr>
                <w:rFonts w:cs="Arial"/>
                <w:color w:val="auto"/>
              </w:rPr>
              <w:t>educing the financial impact.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2BA4" w14:textId="77777777" w:rsidR="00E50DF5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Pupils to receive school uniform / Water Bottles / Breakfast Club activities</w:t>
            </w:r>
          </w:p>
          <w:p w14:paraId="32E1709D" w14:textId="29BF310B" w:rsidR="00E50DF5" w:rsidRPr="180BA634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Ensure pupils have the required equipment for their work – books and stationary to work at school and at home. </w:t>
            </w:r>
          </w:p>
        </w:tc>
      </w:tr>
      <w:tr w:rsidR="006435B8" w:rsidRPr="006435B8" w14:paraId="569F6A6A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5D8F592F" w:rsidR="00851398" w:rsidRPr="006435B8" w:rsidRDefault="2DF30DA2" w:rsidP="00643259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 xml:space="preserve">Improved </w:t>
            </w:r>
            <w:r w:rsidR="4644C8C1" w:rsidRPr="180BA634">
              <w:rPr>
                <w:rFonts w:cs="Arial"/>
                <w:color w:val="auto"/>
              </w:rPr>
              <w:t xml:space="preserve">outcomes of </w:t>
            </w:r>
            <w:proofErr w:type="spellStart"/>
            <w:r w:rsidR="4644C8C1" w:rsidRPr="180BA634">
              <w:rPr>
                <w:rFonts w:cs="Arial"/>
                <w:color w:val="auto"/>
              </w:rPr>
              <w:t>eFSM</w:t>
            </w:r>
            <w:proofErr w:type="spellEnd"/>
            <w:r w:rsidR="4644C8C1" w:rsidRPr="180BA634">
              <w:rPr>
                <w:rFonts w:cs="Arial"/>
                <w:color w:val="auto"/>
              </w:rPr>
              <w:t xml:space="preserve"> and EY pupils. 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748" w14:textId="255C4B7D" w:rsidR="00851398" w:rsidRPr="006435B8" w:rsidRDefault="2DF30DA2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 xml:space="preserve">Improved reading and comprehension scores from </w:t>
            </w:r>
            <w:r w:rsidR="139DDD85" w:rsidRPr="180BA634">
              <w:rPr>
                <w:rFonts w:cs="Arial"/>
                <w:color w:val="auto"/>
              </w:rPr>
              <w:t>standardised</w:t>
            </w:r>
            <w:r w:rsidRPr="180BA634">
              <w:rPr>
                <w:rFonts w:cs="Arial"/>
                <w:color w:val="auto"/>
              </w:rPr>
              <w:t xml:space="preserve"> baseline prior to support.</w:t>
            </w:r>
          </w:p>
          <w:p w14:paraId="7DDB06C3" w14:textId="0DDF9EB7" w:rsidR="00851398" w:rsidRPr="006435B8" w:rsidRDefault="1624C955" w:rsidP="00E50DF5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 xml:space="preserve">Improved numeracy skills </w:t>
            </w:r>
          </w:p>
        </w:tc>
      </w:tr>
      <w:tr w:rsidR="006435B8" w:rsidRPr="006435B8" w14:paraId="1645EFF1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41A829C6" w:rsidR="00851398" w:rsidRPr="006435B8" w:rsidRDefault="2DF30DA2" w:rsidP="00643259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Improved health and well-being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2E8E" w14:textId="77777777" w:rsidR="00E50DF5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ELSA activities with a focus on wellbeing and emotions. </w:t>
            </w:r>
          </w:p>
          <w:p w14:paraId="4BED9E5B" w14:textId="77777777" w:rsidR="00E50DF5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Monitor pupils’ emotions.</w:t>
            </w:r>
          </w:p>
          <w:p w14:paraId="02A53098" w14:textId="5BB9E8F5" w:rsidR="00851398" w:rsidRPr="006435B8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Able to play together. </w:t>
            </w:r>
            <w:r w:rsidR="7AC4B94A" w:rsidRPr="180BA634">
              <w:rPr>
                <w:rFonts w:cs="Arial"/>
                <w:color w:val="auto"/>
              </w:rPr>
              <w:t xml:space="preserve"> </w:t>
            </w:r>
          </w:p>
        </w:tc>
      </w:tr>
      <w:tr w:rsidR="180BA634" w14:paraId="3C9FF3A1" w14:textId="77777777" w:rsidTr="180BA634"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F94F" w14:textId="4E9BB082" w:rsidR="2DF30DA2" w:rsidRDefault="00E50DF5" w:rsidP="180BA634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Wide range and valuable experiences for RADY pupils. Raise their confidence and develop their skills.</w:t>
            </w:r>
          </w:p>
        </w:tc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1C34" w14:textId="77777777" w:rsidR="4D0B3082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Improved confidence</w:t>
            </w:r>
          </w:p>
          <w:p w14:paraId="3B94379B" w14:textId="5009975C" w:rsidR="00E50DF5" w:rsidRDefault="00E50DF5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Ready to be involved with all different activities. </w:t>
            </w:r>
          </w:p>
        </w:tc>
      </w:tr>
    </w:tbl>
    <w:p w14:paraId="5E07D6B6" w14:textId="599F4501" w:rsidR="180BA634" w:rsidRDefault="180BA634"/>
    <w:p w14:paraId="5E826848" w14:textId="77777777" w:rsidR="00126E97" w:rsidRDefault="00126E97" w:rsidP="00126E97"/>
    <w:p w14:paraId="4BE76D7E" w14:textId="2C1D38B4"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086064BA" w14:textId="5F30E7B7"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14055"/>
      </w:tblGrid>
      <w:tr w:rsidR="00F67356" w14:paraId="4B1BB7DA" w14:textId="77777777" w:rsidTr="180BA634">
        <w:tc>
          <w:tcPr>
            <w:tcW w:w="14055" w:type="dxa"/>
          </w:tcPr>
          <w:p w14:paraId="151FE171" w14:textId="51D5DE87" w:rsidR="00F67356" w:rsidRDefault="30C1BC16" w:rsidP="180BA634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ascii="Arial" w:hAnsi="Arial" w:cs="Arial"/>
              </w:rPr>
            </w:pPr>
            <w:r w:rsidRPr="180BA634">
              <w:rPr>
                <w:rFonts w:ascii="Arial" w:hAnsi="Arial" w:cs="Arial"/>
              </w:rPr>
              <w:lastRenderedPageBreak/>
              <w:t>Identify the needs of the pupils within this group.</w:t>
            </w:r>
          </w:p>
          <w:p w14:paraId="0D738988" w14:textId="5722A5D4" w:rsidR="00F67356" w:rsidRDefault="3D8EE8DE" w:rsidP="180BA6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180BA634">
              <w:rPr>
                <w:rFonts w:ascii="Arial" w:hAnsi="Arial" w:cs="Arial"/>
              </w:rPr>
              <w:t xml:space="preserve">Plan the interventions required for each individual pupil that is appropriate to their needs. </w:t>
            </w:r>
          </w:p>
          <w:p w14:paraId="6F3FCB11" w14:textId="4E945A2A" w:rsidR="00F67356" w:rsidRDefault="00787F3C" w:rsidP="180BA634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pupil</w:t>
            </w:r>
            <w:r w:rsidR="7C33CE0F" w:rsidRPr="180BA634">
              <w:rPr>
                <w:rFonts w:ascii="Arial" w:hAnsi="Arial" w:cs="Arial"/>
              </w:rPr>
              <w:t xml:space="preserve"> progress </w:t>
            </w:r>
          </w:p>
          <w:p w14:paraId="73381F75" w14:textId="0F831537" w:rsidR="00F67356" w:rsidRPr="00787F3C" w:rsidRDefault="6CB06BAA" w:rsidP="00787F3C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ascii="Arial" w:hAnsi="Arial" w:cs="Arial"/>
              </w:rPr>
            </w:pPr>
            <w:r w:rsidRPr="180BA634">
              <w:rPr>
                <w:rFonts w:ascii="Arial" w:hAnsi="Arial" w:cs="Arial"/>
              </w:rPr>
              <w:t>Provide high quality resources and training for all staff involved in providing these interventions</w:t>
            </w:r>
          </w:p>
        </w:tc>
      </w:tr>
    </w:tbl>
    <w:p w14:paraId="29ACE7D2" w14:textId="742DA4FB" w:rsidR="180BA634" w:rsidRDefault="180BA634" w:rsidP="180BA634">
      <w:pPr>
        <w:pStyle w:val="Heading3"/>
        <w:rPr>
          <w:rFonts w:ascii="Arial" w:hAnsi="Arial" w:cs="Arial"/>
          <w:sz w:val="24"/>
          <w:szCs w:val="24"/>
        </w:rPr>
      </w:pPr>
    </w:p>
    <w:p w14:paraId="7504E0E6" w14:textId="10B18E21"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06A64A01" w14:textId="77777777" w:rsidR="00F67356" w:rsidRPr="00EE1B63" w:rsidRDefault="00F67356" w:rsidP="00EE1B63"/>
    <w:p w14:paraId="5734D3A3" w14:textId="34069ADD" w:rsidR="00851398" w:rsidRDefault="00851398" w:rsidP="180BA634">
      <w:pPr>
        <w:rPr>
          <w:rFonts w:ascii="Arial" w:hAnsi="Arial" w:cs="Arial"/>
        </w:rPr>
      </w:pPr>
      <w:r w:rsidRPr="180BA634">
        <w:rPr>
          <w:rFonts w:ascii="Arial" w:hAnsi="Arial" w:cs="Arial"/>
        </w:rPr>
        <w:t xml:space="preserve">Budgeted cost: £ </w:t>
      </w:r>
      <w:r w:rsidR="00787F3C">
        <w:rPr>
          <w:rFonts w:ascii="Arial" w:hAnsi="Arial" w:cs="Arial"/>
        </w:rPr>
        <w:t>6500.00</w:t>
      </w:r>
      <w:r w:rsidR="38227DA4" w:rsidRPr="180BA634">
        <w:rPr>
          <w:rFonts w:ascii="Arial" w:hAnsi="Arial" w:cs="Arial"/>
        </w:rPr>
        <w:t xml:space="preserve"> 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140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9258"/>
      </w:tblGrid>
      <w:tr w:rsidR="001B10B3" w:rsidRPr="006435B8" w14:paraId="31F93CC9" w14:textId="77777777" w:rsidTr="180BA634"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20CEC68E" w14:textId="77777777" w:rsidTr="180BA634"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3734F3E6" w:rsidR="001B10B3" w:rsidRPr="006435B8" w:rsidRDefault="0006DE55" w:rsidP="180BA634">
            <w:pPr>
              <w:pStyle w:val="TableRow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>Small group Numeracy and literacy support.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238280C6" w:rsidR="001B10B3" w:rsidRPr="006435B8" w:rsidRDefault="00787F3C" w:rsidP="180BA634">
            <w:pPr>
              <w:pStyle w:val="TableRowCentered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Provision of additional support</w:t>
            </w:r>
            <w:r w:rsidR="0006DE55" w:rsidRPr="180BA634">
              <w:rPr>
                <w:rFonts w:cs="Arial"/>
                <w:color w:val="auto"/>
              </w:rPr>
              <w:t xml:space="preserve"> staff to work with pupils in a small group on </w:t>
            </w:r>
            <w:r w:rsidR="07F18DD8" w:rsidRPr="180BA634">
              <w:rPr>
                <w:rFonts w:cs="Arial"/>
                <w:color w:val="auto"/>
              </w:rPr>
              <w:t>specific</w:t>
            </w:r>
            <w:r w:rsidR="0006DE55" w:rsidRPr="180BA634">
              <w:rPr>
                <w:rFonts w:cs="Arial"/>
                <w:color w:val="auto"/>
              </w:rPr>
              <w:t xml:space="preserve"> areas of difficulty enables </w:t>
            </w:r>
            <w:r w:rsidR="769D8931" w:rsidRPr="180BA634">
              <w:rPr>
                <w:rFonts w:cs="Arial"/>
                <w:color w:val="auto"/>
              </w:rPr>
              <w:t>targeted</w:t>
            </w:r>
            <w:r w:rsidR="0006DE55" w:rsidRPr="180BA634">
              <w:rPr>
                <w:rFonts w:cs="Arial"/>
                <w:color w:val="auto"/>
              </w:rPr>
              <w:t xml:space="preserve"> intervention </w:t>
            </w:r>
            <w:r w:rsidR="3695615B" w:rsidRPr="180BA634">
              <w:rPr>
                <w:rFonts w:cs="Arial"/>
                <w:color w:val="auto"/>
              </w:rPr>
              <w:t xml:space="preserve">specific to individual pupils needs. </w:t>
            </w:r>
          </w:p>
        </w:tc>
      </w:tr>
    </w:tbl>
    <w:p w14:paraId="6CE740A9" w14:textId="74E09919" w:rsidR="00851398" w:rsidRPr="006435B8" w:rsidRDefault="00851398" w:rsidP="180BA634">
      <w:pPr>
        <w:keepNext/>
        <w:spacing w:after="60"/>
        <w:outlineLvl w:val="1"/>
        <w:rPr>
          <w:rFonts w:ascii="Arial" w:hAnsi="Arial" w:cs="Arial"/>
          <w:b/>
          <w:bCs/>
        </w:rPr>
      </w:pPr>
      <w:r w:rsidRPr="180BA634">
        <w:rPr>
          <w:rFonts w:ascii="Arial" w:hAnsi="Arial" w:cs="Arial"/>
          <w:b/>
          <w:bCs/>
        </w:rPr>
        <w:t>Wider strategies (for example and where applicable, Health and Well-being, Curriculum and Qualifications, Leadership and Raising Aspirations)</w:t>
      </w:r>
    </w:p>
    <w:p w14:paraId="7EA88FC6" w14:textId="1CED33E8" w:rsidR="00851398" w:rsidRPr="006435B8" w:rsidRDefault="00787F3C" w:rsidP="180BA634">
      <w:pPr>
        <w:spacing w:before="240"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Budgeted cost: £400</w:t>
      </w:r>
    </w:p>
    <w:tbl>
      <w:tblPr>
        <w:tblW w:w="140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0128"/>
      </w:tblGrid>
      <w:tr w:rsidR="001B10B3" w:rsidRPr="006435B8" w14:paraId="0F32DFAF" w14:textId="77777777" w:rsidTr="180BA634"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10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180BA634"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433B8D8E" w:rsidR="001B10B3" w:rsidRPr="006435B8" w:rsidRDefault="00787F3C" w:rsidP="180BA634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</w:t>
            </w:r>
            <w:r w:rsidR="6C83F10B" w:rsidRPr="180BA634">
              <w:rPr>
                <w:rFonts w:cs="Arial"/>
                <w:color w:val="auto"/>
              </w:rPr>
              <w:t>rovision of financial support</w:t>
            </w:r>
            <w:r w:rsidR="30FE0A0E" w:rsidRPr="180BA634">
              <w:rPr>
                <w:rFonts w:cs="Arial"/>
                <w:color w:val="auto"/>
              </w:rPr>
              <w:t xml:space="preserve"> to reduce barriers to learning and experienc</w:t>
            </w:r>
            <w:r w:rsidR="27E13E0D" w:rsidRPr="180BA634">
              <w:rPr>
                <w:rFonts w:cs="Arial"/>
                <w:color w:val="auto"/>
              </w:rPr>
              <w:t>e</w:t>
            </w:r>
            <w:r w:rsidR="30FE0A0E" w:rsidRPr="180BA634">
              <w:rPr>
                <w:rFonts w:cs="Arial"/>
                <w:color w:val="auto"/>
              </w:rPr>
              <w:t>s.</w:t>
            </w:r>
          </w:p>
        </w:tc>
        <w:tc>
          <w:tcPr>
            <w:tcW w:w="10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6758ACEA" w:rsidR="001B10B3" w:rsidRPr="006435B8" w:rsidRDefault="30FE0A0E" w:rsidP="00787F3C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180BA634">
              <w:rPr>
                <w:rFonts w:cs="Arial"/>
                <w:color w:val="auto"/>
              </w:rPr>
              <w:t xml:space="preserve">All pupils need the same access to extra-curricular, curricular activities and events to ensure they have the same </w:t>
            </w:r>
            <w:r w:rsidR="488ECB74" w:rsidRPr="180BA634">
              <w:rPr>
                <w:rFonts w:cs="Arial"/>
                <w:color w:val="auto"/>
              </w:rPr>
              <w:t xml:space="preserve">opportunities, experiences and reach their potential. </w:t>
            </w:r>
          </w:p>
        </w:tc>
      </w:tr>
    </w:tbl>
    <w:p w14:paraId="354CB732" w14:textId="1EDECB9E" w:rsidR="180BA634" w:rsidRDefault="180BA634"/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FB82815" w14:textId="475C0EDC" w:rsidR="00851398" w:rsidRPr="006435B8" w:rsidRDefault="00851398" w:rsidP="180BA634">
      <w:pPr>
        <w:spacing w:line="259" w:lineRule="auto"/>
        <w:rPr>
          <w:rFonts w:ascii="Arial" w:hAnsi="Arial" w:cs="Arial"/>
          <w:szCs w:val="24"/>
        </w:rPr>
      </w:pPr>
      <w:r w:rsidRPr="180BA634">
        <w:rPr>
          <w:rFonts w:ascii="Arial" w:hAnsi="Arial" w:cs="Arial"/>
          <w:b/>
          <w:bCs/>
        </w:rPr>
        <w:t xml:space="preserve">Total budgeted cost: £ </w:t>
      </w:r>
    </w:p>
    <w:p w14:paraId="2E9F8B4A" w14:textId="690D1C76" w:rsidR="00851398" w:rsidRPr="006435B8" w:rsidRDefault="00851398" w:rsidP="180BA634">
      <w:pPr>
        <w:rPr>
          <w:rFonts w:ascii="Arial" w:hAnsi="Arial" w:cs="Arial"/>
          <w:szCs w:val="24"/>
        </w:rPr>
      </w:pPr>
    </w:p>
    <w:p w14:paraId="10F5DC99" w14:textId="644999B7" w:rsidR="00851398" w:rsidRPr="006435B8" w:rsidRDefault="00851398" w:rsidP="180BA634">
      <w:pPr>
        <w:rPr>
          <w:rFonts w:ascii="Arial" w:hAnsi="Arial" w:cs="Arial"/>
          <w:szCs w:val="24"/>
        </w:rPr>
      </w:pPr>
      <w:r w:rsidRPr="180BA634">
        <w:rPr>
          <w:rFonts w:ascii="Arial" w:hAnsi="Arial" w:cs="Arial"/>
          <w:szCs w:val="24"/>
        </w:rPr>
        <w:t>Part B: Review of outcomes in the previous academic year</w:t>
      </w:r>
    </w:p>
    <w:p w14:paraId="431C9453" w14:textId="77777777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3A731D94" w14:textId="77777777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the impact that our PDG activity had on pupils in the 2020 to 2021 academic year. </w:t>
      </w:r>
    </w:p>
    <w:p w14:paraId="6D42800B" w14:textId="05F19034" w:rsidR="00851398" w:rsidRDefault="00851398" w:rsidP="00851398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Externally provided programmes</w:t>
      </w:r>
    </w:p>
    <w:p w14:paraId="1F35D63C" w14:textId="77777777" w:rsidR="00F67356" w:rsidRPr="00EE1B63" w:rsidRDefault="00F67356" w:rsidP="00EE1B63"/>
    <w:p w14:paraId="2B371890" w14:textId="6F68903D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i/>
          <w:iCs/>
          <w:szCs w:val="24"/>
        </w:rPr>
        <w:t>Please include the names of any programmes that you purchased in the previous academic year. This will help us identify which ones are popular in Wales.</w:t>
      </w:r>
    </w:p>
    <w:p w14:paraId="19726933" w14:textId="77777777"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0"/>
        <w:gridCol w:w="6868"/>
      </w:tblGrid>
      <w:tr w:rsidR="00851398" w:rsidRPr="006435B8" w14:paraId="3A273796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851398" w:rsidRPr="006435B8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851398" w:rsidRPr="006435B8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0F185978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466D4E01" w14:textId="342CFAB4" w:rsidR="0085139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Further information (optional)</w:t>
      </w:r>
    </w:p>
    <w:p w14:paraId="4407B0ED" w14:textId="77777777" w:rsidR="00F67356" w:rsidRPr="00EE1B63" w:rsidRDefault="00F67356" w:rsidP="00EE1B63"/>
    <w:tbl>
      <w:tblPr>
        <w:tblW w:w="13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0"/>
      </w:tblGrid>
      <w:tr w:rsidR="00851398" w:rsidRPr="006435B8" w14:paraId="139FD1C7" w14:textId="77777777" w:rsidTr="180BA634">
        <w:tc>
          <w:tcPr>
            <w:tcW w:w="1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4B30" w14:textId="02624ED0" w:rsidR="00851398" w:rsidRPr="006435B8" w:rsidRDefault="00851398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 xml:space="preserve">Use this space to provide any further information about your PDG strategy. For example, about your strategy planning, or other activity that you are implementing to support pupils from </w:t>
            </w:r>
            <w:r w:rsidR="00F67356" w:rsidRPr="006435B8">
              <w:rPr>
                <w:rFonts w:ascii="Arial" w:hAnsi="Arial" w:cs="Arial"/>
                <w:i/>
                <w:iCs/>
                <w:szCs w:val="24"/>
              </w:rPr>
              <w:t>low-income</w:t>
            </w:r>
            <w:r w:rsidRPr="006435B8">
              <w:rPr>
                <w:rFonts w:ascii="Arial" w:hAnsi="Arial" w:cs="Arial"/>
                <w:i/>
                <w:iCs/>
                <w:szCs w:val="24"/>
              </w:rPr>
              <w:t xml:space="preserve"> households, that is not dependent on PDG.</w:t>
            </w:r>
          </w:p>
          <w:p w14:paraId="0B8F4D94" w14:textId="77777777" w:rsidR="00851398" w:rsidRPr="006435B8" w:rsidRDefault="00851398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</w:tbl>
    <w:p w14:paraId="7A161703" w14:textId="0201C208" w:rsidR="00F67356" w:rsidRDefault="00F67356">
      <w:pPr>
        <w:rPr>
          <w:rFonts w:ascii="Arial" w:hAnsi="Arial" w:cs="Arial"/>
          <w:b/>
          <w:bCs/>
          <w:kern w:val="32"/>
          <w:szCs w:val="24"/>
        </w:rPr>
      </w:pPr>
      <w:bookmarkStart w:id="15" w:name="_GoBack"/>
      <w:bookmarkEnd w:id="12"/>
      <w:bookmarkEnd w:id="13"/>
      <w:bookmarkEnd w:id="14"/>
      <w:bookmarkEnd w:id="15"/>
    </w:p>
    <w:sectPr w:rsidR="00F67356" w:rsidSect="0043214F">
      <w:footerReference w:type="even" r:id="rId12"/>
      <w:footerReference w:type="default" r:id="rId13"/>
      <w:headerReference w:type="first" r:id="rId14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A028" w14:textId="77777777" w:rsidR="00983CD7" w:rsidRDefault="00983CD7">
      <w:r>
        <w:separator/>
      </w:r>
    </w:p>
  </w:endnote>
  <w:endnote w:type="continuationSeparator" w:id="0">
    <w:p w14:paraId="3349B012" w14:textId="77777777" w:rsidR="00983CD7" w:rsidRDefault="009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3837" w14:textId="4B3E4F8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F3C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EAD9" w14:textId="77777777" w:rsidR="00983CD7" w:rsidRDefault="00983CD7">
      <w:r>
        <w:separator/>
      </w:r>
    </w:p>
  </w:footnote>
  <w:footnote w:type="continuationSeparator" w:id="0">
    <w:p w14:paraId="0ADEA19A" w14:textId="77777777" w:rsidR="00983CD7" w:rsidRDefault="009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3FD9"/>
    <w:multiLevelType w:val="hybridMultilevel"/>
    <w:tmpl w:val="61485E64"/>
    <w:lvl w:ilvl="0" w:tplc="A394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7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6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E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C6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A4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A5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2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21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3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B679"/>
    <w:multiLevelType w:val="hybridMultilevel"/>
    <w:tmpl w:val="0D548E66"/>
    <w:lvl w:ilvl="0" w:tplc="47BE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E2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E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C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2B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26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28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68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4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3"/>
  </w:num>
  <w:num w:numId="5">
    <w:abstractNumId w:val="38"/>
  </w:num>
  <w:num w:numId="6">
    <w:abstractNumId w:val="18"/>
  </w:num>
  <w:num w:numId="7">
    <w:abstractNumId w:val="7"/>
  </w:num>
  <w:num w:numId="8">
    <w:abstractNumId w:val="13"/>
  </w:num>
  <w:num w:numId="9">
    <w:abstractNumId w:val="35"/>
  </w:num>
  <w:num w:numId="10">
    <w:abstractNumId w:val="27"/>
  </w:num>
  <w:num w:numId="11">
    <w:abstractNumId w:val="20"/>
  </w:num>
  <w:num w:numId="12">
    <w:abstractNumId w:val="9"/>
  </w:num>
  <w:num w:numId="13">
    <w:abstractNumId w:val="20"/>
  </w:num>
  <w:num w:numId="14">
    <w:abstractNumId w:val="5"/>
  </w:num>
  <w:num w:numId="15">
    <w:abstractNumId w:val="5"/>
  </w:num>
  <w:num w:numId="16">
    <w:abstractNumId w:val="37"/>
  </w:num>
  <w:num w:numId="17">
    <w:abstractNumId w:val="1"/>
  </w:num>
  <w:num w:numId="18">
    <w:abstractNumId w:val="25"/>
  </w:num>
  <w:num w:numId="19">
    <w:abstractNumId w:val="2"/>
  </w:num>
  <w:num w:numId="20">
    <w:abstractNumId w:val="21"/>
  </w:num>
  <w:num w:numId="21">
    <w:abstractNumId w:val="23"/>
  </w:num>
  <w:num w:numId="22">
    <w:abstractNumId w:val="11"/>
  </w:num>
  <w:num w:numId="23">
    <w:abstractNumId w:val="26"/>
  </w:num>
  <w:num w:numId="24">
    <w:abstractNumId w:val="19"/>
  </w:num>
  <w:num w:numId="25">
    <w:abstractNumId w:val="34"/>
  </w:num>
  <w:num w:numId="26">
    <w:abstractNumId w:val="24"/>
  </w:num>
  <w:num w:numId="27">
    <w:abstractNumId w:val="29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28"/>
  </w:num>
  <w:num w:numId="33">
    <w:abstractNumId w:val="3"/>
  </w:num>
  <w:num w:numId="34">
    <w:abstractNumId w:val="31"/>
  </w:num>
  <w:num w:numId="35">
    <w:abstractNumId w:val="22"/>
  </w:num>
  <w:num w:numId="36">
    <w:abstractNumId w:val="4"/>
  </w:num>
  <w:num w:numId="37">
    <w:abstractNumId w:val="36"/>
  </w:num>
  <w:num w:numId="38">
    <w:abstractNumId w:val="10"/>
  </w:num>
  <w:num w:numId="39">
    <w:abstractNumId w:val="14"/>
  </w:num>
  <w:num w:numId="40">
    <w:abstractNumId w:val="6"/>
  </w:num>
  <w:num w:numId="41">
    <w:abstractNumId w:val="32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6DE55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4CE9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5373"/>
    <w:rsid w:val="0078590D"/>
    <w:rsid w:val="00787F3C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38CC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3BF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0DF5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  <w:rsid w:val="0250381D"/>
    <w:rsid w:val="02679139"/>
    <w:rsid w:val="034A86D5"/>
    <w:rsid w:val="03629323"/>
    <w:rsid w:val="05A1013C"/>
    <w:rsid w:val="061E6BF8"/>
    <w:rsid w:val="07F18DD8"/>
    <w:rsid w:val="07F5826A"/>
    <w:rsid w:val="08BF79A1"/>
    <w:rsid w:val="09AA7B28"/>
    <w:rsid w:val="0A74725F"/>
    <w:rsid w:val="0C18F899"/>
    <w:rsid w:val="0CC8F38D"/>
    <w:rsid w:val="0E5A3ED4"/>
    <w:rsid w:val="0EA532E9"/>
    <w:rsid w:val="0FF60F35"/>
    <w:rsid w:val="10214F28"/>
    <w:rsid w:val="104CBD70"/>
    <w:rsid w:val="10E3B3E3"/>
    <w:rsid w:val="10F45742"/>
    <w:rsid w:val="11BD1F89"/>
    <w:rsid w:val="139DDD85"/>
    <w:rsid w:val="141DE611"/>
    <w:rsid w:val="15B72506"/>
    <w:rsid w:val="1624C955"/>
    <w:rsid w:val="172EA6DF"/>
    <w:rsid w:val="174896FA"/>
    <w:rsid w:val="176398C6"/>
    <w:rsid w:val="180BA634"/>
    <w:rsid w:val="18D59D6B"/>
    <w:rsid w:val="1A01AF02"/>
    <w:rsid w:val="1AA11EE2"/>
    <w:rsid w:val="1B5D4339"/>
    <w:rsid w:val="1C69A07F"/>
    <w:rsid w:val="1DAF2D5E"/>
    <w:rsid w:val="1DD087FD"/>
    <w:rsid w:val="1F4AFD34"/>
    <w:rsid w:val="1F909474"/>
    <w:rsid w:val="22A42AF6"/>
    <w:rsid w:val="23571A47"/>
    <w:rsid w:val="2415C3C2"/>
    <w:rsid w:val="241E6E57"/>
    <w:rsid w:val="2428F371"/>
    <w:rsid w:val="25A1165B"/>
    <w:rsid w:val="25E8E5A2"/>
    <w:rsid w:val="267AF07C"/>
    <w:rsid w:val="268EBB09"/>
    <w:rsid w:val="27E13E0D"/>
    <w:rsid w:val="2936CD47"/>
    <w:rsid w:val="2B4E619F"/>
    <w:rsid w:val="2B622C2C"/>
    <w:rsid w:val="2C0EA098"/>
    <w:rsid w:val="2DF30DA2"/>
    <w:rsid w:val="2F6BA618"/>
    <w:rsid w:val="2F92ECB6"/>
    <w:rsid w:val="30359D4F"/>
    <w:rsid w:val="308F01D6"/>
    <w:rsid w:val="30C1BC16"/>
    <w:rsid w:val="30FE0A0E"/>
    <w:rsid w:val="32896310"/>
    <w:rsid w:val="32B6126A"/>
    <w:rsid w:val="34285851"/>
    <w:rsid w:val="35B37EF8"/>
    <w:rsid w:val="367FF89C"/>
    <w:rsid w:val="3695615B"/>
    <w:rsid w:val="38227DA4"/>
    <w:rsid w:val="3996A3ED"/>
    <w:rsid w:val="39B0CD6A"/>
    <w:rsid w:val="39FBC637"/>
    <w:rsid w:val="3D142057"/>
    <w:rsid w:val="3D8EE8DE"/>
    <w:rsid w:val="3DEDE707"/>
    <w:rsid w:val="3EB60EFD"/>
    <w:rsid w:val="3F89B768"/>
    <w:rsid w:val="3FD6FC65"/>
    <w:rsid w:val="40819405"/>
    <w:rsid w:val="41236752"/>
    <w:rsid w:val="422E2B78"/>
    <w:rsid w:val="42848256"/>
    <w:rsid w:val="4391B2ED"/>
    <w:rsid w:val="44E17152"/>
    <w:rsid w:val="452D834E"/>
    <w:rsid w:val="46203F8A"/>
    <w:rsid w:val="4644C8C1"/>
    <w:rsid w:val="488ECB74"/>
    <w:rsid w:val="48CF7F40"/>
    <w:rsid w:val="49CBDA0C"/>
    <w:rsid w:val="4BA704A5"/>
    <w:rsid w:val="4BBAFA19"/>
    <w:rsid w:val="4D0B3082"/>
    <w:rsid w:val="4EC88ADC"/>
    <w:rsid w:val="4F085AF7"/>
    <w:rsid w:val="52CC72D3"/>
    <w:rsid w:val="53C163BB"/>
    <w:rsid w:val="54A9B13C"/>
    <w:rsid w:val="554B949E"/>
    <w:rsid w:val="55BCEBEE"/>
    <w:rsid w:val="56C609D5"/>
    <w:rsid w:val="579A8626"/>
    <w:rsid w:val="57E2570B"/>
    <w:rsid w:val="586C5F50"/>
    <w:rsid w:val="58EBBCC0"/>
    <w:rsid w:val="5AC86376"/>
    <w:rsid w:val="5D813728"/>
    <w:rsid w:val="5DF4921B"/>
    <w:rsid w:val="5F0EC574"/>
    <w:rsid w:val="68BD9540"/>
    <w:rsid w:val="6B7162FB"/>
    <w:rsid w:val="6BDC0DA5"/>
    <w:rsid w:val="6C83F10B"/>
    <w:rsid w:val="6CB06BAA"/>
    <w:rsid w:val="6E49B730"/>
    <w:rsid w:val="6F13AE67"/>
    <w:rsid w:val="72F97ADC"/>
    <w:rsid w:val="7555FD01"/>
    <w:rsid w:val="767147CE"/>
    <w:rsid w:val="769D8931"/>
    <w:rsid w:val="7935B448"/>
    <w:rsid w:val="7A296E24"/>
    <w:rsid w:val="7A56610E"/>
    <w:rsid w:val="7ABDDF03"/>
    <w:rsid w:val="7AC4B94A"/>
    <w:rsid w:val="7BC53E85"/>
    <w:rsid w:val="7BF84FB4"/>
    <w:rsid w:val="7BFA1EF5"/>
    <w:rsid w:val="7C33CE0F"/>
    <w:rsid w:val="7CA05D22"/>
    <w:rsid w:val="7D8E01D0"/>
    <w:rsid w:val="7DD056EF"/>
    <w:rsid w:val="7FDFE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3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4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98892F007141A9FA41547947C725" ma:contentTypeVersion="14" ma:contentTypeDescription="Create a new document." ma:contentTypeScope="" ma:versionID="0e8c9311a01f74dde44af12493a0801e">
  <xsd:schema xmlns:xsd="http://www.w3.org/2001/XMLSchema" xmlns:xs="http://www.w3.org/2001/XMLSchema" xmlns:p="http://schemas.microsoft.com/office/2006/metadata/properties" xmlns:ns3="fd4f483e-df68-4015-8f86-aed7ba7e3796" xmlns:ns4="6b1311c4-dbdf-4f10-898a-73b78e468f89" targetNamespace="http://schemas.microsoft.com/office/2006/metadata/properties" ma:root="true" ma:fieldsID="c50c0620737eb5385db3939f5f25ed30" ns3:_="" ns4:_="">
    <xsd:import namespace="fd4f483e-df68-4015-8f86-aed7ba7e3796"/>
    <xsd:import namespace="6b1311c4-dbdf-4f10-898a-73b78e468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f483e-df68-4015-8f86-aed7ba7e3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311c4-dbdf-4f10-898a-73b78e468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8A05-ED8B-4288-A997-8253A784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f483e-df68-4015-8f86-aed7ba7e3796"/>
    <ds:schemaRef ds:uri="6b1311c4-dbdf-4f10-898a-73b78e46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341AF-44AB-4FA0-9F86-AF8A31224DFD}">
  <ds:schemaRefs>
    <ds:schemaRef ds:uri="http://purl.org/dc/terms/"/>
    <ds:schemaRef ds:uri="http://schemas.microsoft.com/office/2006/documentManagement/types"/>
    <ds:schemaRef ds:uri="6b1311c4-dbdf-4f10-898a-73b78e468f8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d4f483e-df68-4015-8f86-aed7ba7e379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C8228E-107B-4311-AED9-7D39C6D6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663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Head Clydau</cp:lastModifiedBy>
  <cp:revision>3</cp:revision>
  <cp:lastPrinted>2022-03-08T13:56:00Z</cp:lastPrinted>
  <dcterms:created xsi:type="dcterms:W3CDTF">2022-11-12T12:03:00Z</dcterms:created>
  <dcterms:modified xsi:type="dcterms:W3CDTF">2022-11-12T12:15:00Z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0x010100BAF698892F007141A9FA41547947C725</vt:lpwstr>
  </property>
</Properties>
</file>