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62D38" w14:textId="5D119190" w:rsidR="00E42E2F" w:rsidRDefault="00E42E2F" w:rsidP="00595C92">
      <w:pPr>
        <w:jc w:val="center"/>
        <w:rPr>
          <w:b/>
          <w:bCs/>
          <w:u w:val="single"/>
        </w:rPr>
      </w:pPr>
      <w:r w:rsidRPr="00E42E2F">
        <w:rPr>
          <w:rFonts w:ascii="Trebuchet MS" w:hAnsi="Trebuchet MS"/>
          <w:noProof/>
        </w:rPr>
        <w:drawing>
          <wp:inline distT="0" distB="0" distL="0" distR="0" wp14:anchorId="060A2173" wp14:editId="6CF60B7A">
            <wp:extent cx="774700" cy="983068"/>
            <wp:effectExtent l="0" t="0" r="6350" b="7620"/>
            <wp:docPr id="802670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845" cy="98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CC2AA" w14:textId="3AFA8892" w:rsidR="00E42E2F" w:rsidRDefault="00E42E2F" w:rsidP="00595C9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Franksbridge School ALN Information 2026</w:t>
      </w:r>
    </w:p>
    <w:p w14:paraId="2C51EA34" w14:textId="7441C202" w:rsidR="00595C92" w:rsidRPr="00595C92" w:rsidRDefault="00595C92" w:rsidP="00595C92">
      <w:pPr>
        <w:jc w:val="center"/>
        <w:rPr>
          <w:b/>
          <w:bCs/>
          <w:u w:val="single"/>
        </w:rPr>
      </w:pPr>
      <w:r w:rsidRPr="00595C92">
        <w:rPr>
          <w:b/>
          <w:bCs/>
          <w:u w:val="single"/>
        </w:rPr>
        <w:t>Support for Additional Learning Needs (ALN)</w:t>
      </w:r>
      <w:r w:rsidRPr="00595C92">
        <w:rPr>
          <w:b/>
          <w:bCs/>
          <w:u w:val="single"/>
        </w:rPr>
        <w:t xml:space="preserve"> in Powys</w:t>
      </w:r>
    </w:p>
    <w:p w14:paraId="5B642483" w14:textId="61D74C28" w:rsidR="00595C92" w:rsidRPr="00E42E2F" w:rsidRDefault="00595C92" w:rsidP="00E42E2F">
      <w:pPr>
        <w:ind w:left="-142" w:right="-613"/>
        <w:jc w:val="both"/>
        <w:rPr>
          <w:b/>
          <w:bCs/>
        </w:rPr>
      </w:pPr>
      <w:r w:rsidRPr="00595C92">
        <w:rPr>
          <w:b/>
          <w:bCs/>
        </w:rPr>
        <w:t xml:space="preserve">All children and young people learn at different </w:t>
      </w:r>
      <w:proofErr w:type="gramStart"/>
      <w:r w:rsidRPr="00595C92">
        <w:rPr>
          <w:b/>
          <w:bCs/>
        </w:rPr>
        <w:t>rates</w:t>
      </w:r>
      <w:proofErr w:type="gramEnd"/>
      <w:r w:rsidRPr="00595C92">
        <w:rPr>
          <w:b/>
          <w:bCs/>
        </w:rPr>
        <w:t xml:space="preserve"> and some may require additional support to achieve their goals and aspirations.</w:t>
      </w:r>
      <w:r w:rsidR="00E42E2F">
        <w:rPr>
          <w:b/>
          <w:bCs/>
        </w:rPr>
        <w:t xml:space="preserve"> </w:t>
      </w:r>
      <w:r w:rsidRPr="00595C92">
        <w:t xml:space="preserve">Those who learn at a different rate than </w:t>
      </w:r>
      <w:proofErr w:type="gramStart"/>
      <w:r w:rsidRPr="00595C92">
        <w:t>the majority of</w:t>
      </w:r>
      <w:proofErr w:type="gramEnd"/>
      <w:r w:rsidRPr="00595C92">
        <w:t xml:space="preserve"> their peers, may have an additional learning need.  This might be presented in one or more of the below:</w:t>
      </w:r>
    </w:p>
    <w:p w14:paraId="2BD9A8D5" w14:textId="77777777" w:rsidR="00595C92" w:rsidRPr="00595C92" w:rsidRDefault="00595C92" w:rsidP="00E42E2F">
      <w:pPr>
        <w:numPr>
          <w:ilvl w:val="0"/>
          <w:numId w:val="1"/>
        </w:numPr>
        <w:ind w:left="-142" w:right="-613"/>
        <w:jc w:val="both"/>
      </w:pPr>
      <w:r w:rsidRPr="00595C92">
        <w:t>Reading and writing or maths</w:t>
      </w:r>
    </w:p>
    <w:p w14:paraId="582EB4CA" w14:textId="77777777" w:rsidR="00595C92" w:rsidRPr="00595C92" w:rsidRDefault="00595C92" w:rsidP="00E42E2F">
      <w:pPr>
        <w:numPr>
          <w:ilvl w:val="0"/>
          <w:numId w:val="1"/>
        </w:numPr>
        <w:ind w:left="-142" w:right="-613"/>
        <w:jc w:val="both"/>
      </w:pPr>
      <w:r w:rsidRPr="00595C92">
        <w:t>Emotional difficulties</w:t>
      </w:r>
    </w:p>
    <w:p w14:paraId="12DA992E" w14:textId="77777777" w:rsidR="00595C92" w:rsidRPr="00595C92" w:rsidRDefault="00595C92" w:rsidP="00E42E2F">
      <w:pPr>
        <w:numPr>
          <w:ilvl w:val="0"/>
          <w:numId w:val="1"/>
        </w:numPr>
        <w:ind w:left="-142" w:right="-613"/>
        <w:jc w:val="both"/>
      </w:pPr>
      <w:r w:rsidRPr="00595C92">
        <w:t>Delays in their language development</w:t>
      </w:r>
    </w:p>
    <w:p w14:paraId="67332D7C" w14:textId="77777777" w:rsidR="00595C92" w:rsidRPr="00595C92" w:rsidRDefault="00595C92" w:rsidP="00E42E2F">
      <w:pPr>
        <w:numPr>
          <w:ilvl w:val="0"/>
          <w:numId w:val="1"/>
        </w:numPr>
        <w:ind w:left="-142" w:right="-613"/>
        <w:jc w:val="both"/>
      </w:pPr>
      <w:r w:rsidRPr="00595C92">
        <w:t>Physical or medical needs or difficulties with sight and hearing</w:t>
      </w:r>
    </w:p>
    <w:p w14:paraId="3164DB98" w14:textId="77777777" w:rsidR="00595C92" w:rsidRPr="00595C92" w:rsidRDefault="00595C92" w:rsidP="00E42E2F">
      <w:pPr>
        <w:ind w:left="-142" w:right="-613"/>
        <w:jc w:val="both"/>
      </w:pPr>
      <w:r w:rsidRPr="00595C92">
        <w:t>With many children and young people these additional learning needs are not severe or can be temporary, such as learning a new language.  For some however, the challenges they face are going to be with them for some time and require the school, parents, the child/young person and the local authority, (sometimes with other agencies) to work together to plan, implement and review any additional support or provision they need. </w:t>
      </w:r>
    </w:p>
    <w:p w14:paraId="05491F21" w14:textId="77777777" w:rsidR="00595C92" w:rsidRPr="00595C92" w:rsidRDefault="00595C92" w:rsidP="00E42E2F">
      <w:pPr>
        <w:ind w:left="-142" w:right="-613"/>
        <w:jc w:val="both"/>
      </w:pPr>
      <w:r w:rsidRPr="00595C92">
        <w:t>All Powys schools have access to a range of support services, so that they can identify learners who are having difficulties with their learning and provide them with the additional support.</w:t>
      </w:r>
    </w:p>
    <w:p w14:paraId="50CDE05C" w14:textId="77777777" w:rsidR="00595C92" w:rsidRPr="00595C92" w:rsidRDefault="00595C92" w:rsidP="00E42E2F">
      <w:pPr>
        <w:ind w:left="-142" w:right="-613"/>
        <w:jc w:val="both"/>
        <w:rPr>
          <w:b/>
          <w:bCs/>
        </w:rPr>
      </w:pPr>
      <w:r w:rsidRPr="00595C92">
        <w:rPr>
          <w:b/>
          <w:bCs/>
        </w:rPr>
        <w:t>How to Access Support</w:t>
      </w:r>
    </w:p>
    <w:p w14:paraId="05251612" w14:textId="6F22EDFD" w:rsidR="00595C92" w:rsidRPr="00595C92" w:rsidRDefault="00595C92" w:rsidP="00E42E2F">
      <w:pPr>
        <w:ind w:left="-142" w:right="-613"/>
        <w:jc w:val="both"/>
      </w:pPr>
      <w:proofErr w:type="gramStart"/>
      <w:r w:rsidRPr="00595C92">
        <w:t>Generally</w:t>
      </w:r>
      <w:proofErr w:type="gramEnd"/>
      <w:r w:rsidRPr="00595C92">
        <w:t xml:space="preserve"> support for pupils with </w:t>
      </w:r>
      <w:r>
        <w:t>additiona</w:t>
      </w:r>
      <w:r w:rsidRPr="00595C92">
        <w:t>l educational needs follows a 'graduated response'. That means we build up the intensity of support if they are not responding as hoped to the work being done to increase progress.</w:t>
      </w:r>
    </w:p>
    <w:p w14:paraId="7ACC728C" w14:textId="77777777" w:rsidR="00595C92" w:rsidRPr="00595C92" w:rsidRDefault="00595C92" w:rsidP="00E42E2F">
      <w:pPr>
        <w:numPr>
          <w:ilvl w:val="0"/>
          <w:numId w:val="2"/>
        </w:numPr>
        <w:ind w:left="-142" w:right="-613"/>
        <w:jc w:val="both"/>
      </w:pPr>
      <w:hyperlink r:id="rId8" w:history="1">
        <w:r w:rsidRPr="00595C92">
          <w:rPr>
            <w:rStyle w:val="Hyperlink"/>
            <w:b/>
            <w:bCs/>
          </w:rPr>
          <w:t>Special schools and specialist centres</w:t>
        </w:r>
      </w:hyperlink>
    </w:p>
    <w:p w14:paraId="1053660A" w14:textId="77777777" w:rsidR="00595C92" w:rsidRPr="00595C92" w:rsidRDefault="00595C92" w:rsidP="00E42E2F">
      <w:pPr>
        <w:numPr>
          <w:ilvl w:val="0"/>
          <w:numId w:val="2"/>
        </w:numPr>
        <w:ind w:left="-142" w:right="-613"/>
        <w:jc w:val="both"/>
      </w:pPr>
      <w:hyperlink r:id="rId9" w:history="1">
        <w:r w:rsidRPr="00595C92">
          <w:rPr>
            <w:rStyle w:val="Hyperlink"/>
            <w:b/>
            <w:bCs/>
          </w:rPr>
          <w:t>Local Authority Support</w:t>
        </w:r>
      </w:hyperlink>
    </w:p>
    <w:p w14:paraId="6A7E46CD" w14:textId="652C298B" w:rsidR="00595C92" w:rsidRPr="00595C92" w:rsidRDefault="00595C92" w:rsidP="00E42E2F">
      <w:pPr>
        <w:ind w:left="-142" w:right="-613"/>
        <w:jc w:val="both"/>
      </w:pPr>
      <w:r w:rsidRPr="00595C92">
        <w:t>If you have concerns over the progress your child is making, you should first talk to the class teacher or the Additional Learning Needs Coordinator</w:t>
      </w:r>
      <w:r>
        <w:t xml:space="preserve"> (Mrs. Wilkie)</w:t>
      </w:r>
      <w:r w:rsidRPr="00595C92">
        <w:t>.</w:t>
      </w:r>
    </w:p>
    <w:p w14:paraId="096F1705" w14:textId="68E736BA" w:rsidR="00595C92" w:rsidRPr="00595C92" w:rsidRDefault="00595C92" w:rsidP="00E42E2F">
      <w:pPr>
        <w:ind w:left="-142" w:right="-613"/>
        <w:jc w:val="both"/>
      </w:pPr>
      <w:proofErr w:type="gramStart"/>
      <w:r w:rsidRPr="00595C92">
        <w:t>Alternatively</w:t>
      </w:r>
      <w:proofErr w:type="gramEnd"/>
      <w:r w:rsidRPr="00595C92">
        <w:t xml:space="preserve"> the school may contact you to let you know of their concerns.</w:t>
      </w:r>
    </w:p>
    <w:p w14:paraId="05D2C78D" w14:textId="77777777" w:rsidR="00595C92" w:rsidRPr="00595C92" w:rsidRDefault="00595C92" w:rsidP="00E42E2F">
      <w:pPr>
        <w:ind w:left="-142" w:right="-613"/>
        <w:jc w:val="both"/>
      </w:pPr>
      <w:r w:rsidRPr="00595C92">
        <w:t>If it is agreed that the pupil has special educational needs, the school will assess whether the provision to meet those needs can be provided at school or a request needs to be made for support from the local authority support services.</w:t>
      </w:r>
    </w:p>
    <w:p w14:paraId="023E3090" w14:textId="77777777" w:rsidR="00595C92" w:rsidRPr="00595C92" w:rsidRDefault="00595C92" w:rsidP="00E42E2F">
      <w:pPr>
        <w:ind w:left="-142" w:right="-613"/>
        <w:jc w:val="both"/>
      </w:pPr>
      <w:r w:rsidRPr="00595C92">
        <w:t>Schools and settings are increasingly trained in assessing and supporting children with additional needs.</w:t>
      </w:r>
    </w:p>
    <w:p w14:paraId="05412DAF" w14:textId="77777777" w:rsidR="00595C92" w:rsidRDefault="00595C92" w:rsidP="00E42E2F">
      <w:pPr>
        <w:ind w:left="-142" w:right="-613"/>
        <w:jc w:val="both"/>
        <w:rPr>
          <w:b/>
          <w:bCs/>
        </w:rPr>
      </w:pPr>
    </w:p>
    <w:p w14:paraId="26D9AA9A" w14:textId="0F17205C" w:rsidR="00595C92" w:rsidRPr="00595C92" w:rsidRDefault="00595C92" w:rsidP="00E42E2F">
      <w:pPr>
        <w:ind w:left="-142" w:right="-613"/>
        <w:jc w:val="both"/>
        <w:rPr>
          <w:b/>
          <w:bCs/>
        </w:rPr>
      </w:pPr>
      <w:r w:rsidRPr="00595C92">
        <w:rPr>
          <w:b/>
          <w:bCs/>
        </w:rPr>
        <w:t>Types of Support</w:t>
      </w:r>
    </w:p>
    <w:p w14:paraId="0772A8D2" w14:textId="77777777" w:rsidR="00595C92" w:rsidRPr="00595C92" w:rsidRDefault="00595C92" w:rsidP="00E42E2F">
      <w:pPr>
        <w:ind w:left="-142" w:right="-613"/>
        <w:jc w:val="both"/>
      </w:pPr>
      <w:r w:rsidRPr="00595C92">
        <w:t>Where a school or setting feels they need more support, they may contact the local authority support services and a consultation meeting agrees an action plan which may involve further work to be done by the school, and/or engagement of one of the support services:</w:t>
      </w:r>
    </w:p>
    <w:p w14:paraId="54C346B9" w14:textId="77777777" w:rsidR="00595C92" w:rsidRPr="00595C92" w:rsidRDefault="00595C92" w:rsidP="00E42E2F">
      <w:pPr>
        <w:numPr>
          <w:ilvl w:val="0"/>
          <w:numId w:val="3"/>
        </w:numPr>
        <w:ind w:left="-142" w:right="-613"/>
        <w:jc w:val="both"/>
      </w:pPr>
      <w:r w:rsidRPr="00595C92">
        <w:t>The educational psychology service</w:t>
      </w:r>
    </w:p>
    <w:p w14:paraId="627CF727" w14:textId="77777777" w:rsidR="00595C92" w:rsidRPr="00595C92" w:rsidRDefault="00595C92" w:rsidP="00E42E2F">
      <w:pPr>
        <w:numPr>
          <w:ilvl w:val="0"/>
          <w:numId w:val="3"/>
        </w:numPr>
        <w:ind w:left="-142" w:right="-613"/>
        <w:jc w:val="both"/>
      </w:pPr>
      <w:r w:rsidRPr="00595C92">
        <w:t>Sensory Support team</w:t>
      </w:r>
    </w:p>
    <w:p w14:paraId="6F228C1A" w14:textId="77777777" w:rsidR="00595C92" w:rsidRPr="00595C92" w:rsidRDefault="00595C92" w:rsidP="00E42E2F">
      <w:pPr>
        <w:numPr>
          <w:ilvl w:val="0"/>
          <w:numId w:val="3"/>
        </w:numPr>
        <w:ind w:left="-142" w:right="-613"/>
        <w:jc w:val="both"/>
      </w:pPr>
      <w:r w:rsidRPr="00595C92">
        <w:t>Support from the Pupil Referral Service</w:t>
      </w:r>
    </w:p>
    <w:p w14:paraId="1B65A1BB" w14:textId="77777777" w:rsidR="00595C92" w:rsidRPr="00595C92" w:rsidRDefault="00595C92" w:rsidP="00E42E2F">
      <w:pPr>
        <w:numPr>
          <w:ilvl w:val="0"/>
          <w:numId w:val="3"/>
        </w:numPr>
        <w:ind w:left="-142" w:right="-613"/>
        <w:jc w:val="both"/>
      </w:pPr>
      <w:r w:rsidRPr="00595C92">
        <w:t>Outreach from special school or specialist centre</w:t>
      </w:r>
    </w:p>
    <w:p w14:paraId="5737E975" w14:textId="7FD43FFE" w:rsidR="00E42E2F" w:rsidRDefault="00595C92" w:rsidP="001E486A">
      <w:pPr>
        <w:ind w:left="-502" w:right="-613"/>
        <w:jc w:val="both"/>
      </w:pPr>
      <w:r>
        <w:t xml:space="preserve">The school will access these services through a platform called TYFU. If your child has additional learning needs, his/her documents will be held on </w:t>
      </w:r>
      <w:proofErr w:type="gramStart"/>
      <w:r>
        <w:t>TYFU</w:t>
      </w:r>
      <w:proofErr w:type="gramEnd"/>
      <w:r>
        <w:t xml:space="preserve"> and you will be given access to the platform.</w:t>
      </w:r>
    </w:p>
    <w:p w14:paraId="1380B2F9" w14:textId="7FB1CDDE" w:rsidR="00595C92" w:rsidRPr="00E42E2F" w:rsidRDefault="00595C92" w:rsidP="00E42E2F">
      <w:pPr>
        <w:ind w:left="-142" w:right="-613"/>
        <w:jc w:val="both"/>
        <w:rPr>
          <w:b/>
          <w:bCs/>
        </w:rPr>
      </w:pPr>
      <w:r w:rsidRPr="00E42E2F">
        <w:rPr>
          <w:b/>
          <w:bCs/>
        </w:rPr>
        <w:t>ALN Provision at Franksbridge School</w:t>
      </w:r>
    </w:p>
    <w:p w14:paraId="2F9B4C88" w14:textId="595ECCB2" w:rsidR="00595C92" w:rsidRDefault="00595C92" w:rsidP="00E42E2F">
      <w:pPr>
        <w:ind w:left="-142" w:right="-613"/>
        <w:jc w:val="both"/>
      </w:pPr>
      <w:r>
        <w:t>If needed, your child will receive additional learning support in school. Most commonly, pupils receive extra support for</w:t>
      </w:r>
    </w:p>
    <w:p w14:paraId="53E19C1D" w14:textId="24DE5704" w:rsidR="00595C92" w:rsidRDefault="00595C92" w:rsidP="00E42E2F">
      <w:pPr>
        <w:pStyle w:val="ListParagraph"/>
        <w:numPr>
          <w:ilvl w:val="0"/>
          <w:numId w:val="4"/>
        </w:numPr>
        <w:ind w:left="-142" w:right="-613"/>
        <w:jc w:val="both"/>
      </w:pPr>
      <w:r>
        <w:t>Language and Literacy Support</w:t>
      </w:r>
    </w:p>
    <w:p w14:paraId="0B715EFE" w14:textId="18354C87" w:rsidR="00595C92" w:rsidRDefault="00595C92" w:rsidP="00E42E2F">
      <w:pPr>
        <w:pStyle w:val="ListParagraph"/>
        <w:numPr>
          <w:ilvl w:val="0"/>
          <w:numId w:val="4"/>
        </w:numPr>
        <w:ind w:left="-142" w:right="-613"/>
        <w:jc w:val="both"/>
      </w:pPr>
      <w:r>
        <w:t>Maths and Numeracy Support</w:t>
      </w:r>
    </w:p>
    <w:p w14:paraId="6A2EAD2A" w14:textId="2F76FED3" w:rsidR="00595C92" w:rsidRDefault="00595C92" w:rsidP="00E42E2F">
      <w:pPr>
        <w:pStyle w:val="ListParagraph"/>
        <w:numPr>
          <w:ilvl w:val="0"/>
          <w:numId w:val="4"/>
        </w:numPr>
        <w:ind w:left="-142" w:right="-613"/>
        <w:jc w:val="both"/>
      </w:pPr>
      <w:r>
        <w:t>Emotional and Behavioural Support</w:t>
      </w:r>
    </w:p>
    <w:p w14:paraId="37CDD95B" w14:textId="378DE1B3" w:rsidR="00595C92" w:rsidRDefault="00595C92" w:rsidP="00E42E2F">
      <w:pPr>
        <w:ind w:left="-142" w:right="-613"/>
        <w:jc w:val="both"/>
      </w:pPr>
      <w:r>
        <w:t>The first level of support is known as Universal Learning Provision</w:t>
      </w:r>
      <w:r w:rsidR="00C9068E">
        <w:t xml:space="preserve"> (ULP)</w:t>
      </w:r>
      <w:r>
        <w:t>. Universal Provision is available for all children and includes use of resources in class such as:</w:t>
      </w:r>
    </w:p>
    <w:p w14:paraId="7939E0C0" w14:textId="30728F5A" w:rsidR="00595C92" w:rsidRDefault="00595C92" w:rsidP="00E42E2F">
      <w:pPr>
        <w:pStyle w:val="ListParagraph"/>
        <w:numPr>
          <w:ilvl w:val="0"/>
          <w:numId w:val="5"/>
        </w:numPr>
        <w:ind w:left="-142" w:right="-613"/>
        <w:jc w:val="both"/>
      </w:pPr>
      <w:r>
        <w:t>Number lines</w:t>
      </w:r>
    </w:p>
    <w:p w14:paraId="29A00E17" w14:textId="5BC52639" w:rsidR="00595C92" w:rsidRDefault="00595C92" w:rsidP="00E42E2F">
      <w:pPr>
        <w:pStyle w:val="ListParagraph"/>
        <w:numPr>
          <w:ilvl w:val="0"/>
          <w:numId w:val="5"/>
        </w:numPr>
        <w:ind w:left="-142" w:right="-613"/>
        <w:jc w:val="both"/>
      </w:pPr>
      <w:r>
        <w:t>Number grids</w:t>
      </w:r>
    </w:p>
    <w:p w14:paraId="17D685A6" w14:textId="64FFFE0C" w:rsidR="00595C92" w:rsidRDefault="00595C92" w:rsidP="00E42E2F">
      <w:pPr>
        <w:pStyle w:val="ListParagraph"/>
        <w:numPr>
          <w:ilvl w:val="0"/>
          <w:numId w:val="5"/>
        </w:numPr>
        <w:ind w:left="-142" w:right="-613"/>
        <w:jc w:val="both"/>
      </w:pPr>
      <w:r>
        <w:t>Numicon</w:t>
      </w:r>
    </w:p>
    <w:p w14:paraId="5DC8ABCD" w14:textId="3A2B2BCA" w:rsidR="00C9068E" w:rsidRDefault="00C9068E" w:rsidP="00E42E2F">
      <w:pPr>
        <w:pStyle w:val="ListParagraph"/>
        <w:numPr>
          <w:ilvl w:val="0"/>
          <w:numId w:val="5"/>
        </w:numPr>
        <w:ind w:left="-142" w:right="-613"/>
        <w:jc w:val="both"/>
      </w:pPr>
      <w:r>
        <w:t>Alphabet arcs</w:t>
      </w:r>
    </w:p>
    <w:p w14:paraId="6256D786" w14:textId="14FF2B6E" w:rsidR="00C9068E" w:rsidRDefault="00C9068E" w:rsidP="00E42E2F">
      <w:pPr>
        <w:pStyle w:val="ListParagraph"/>
        <w:numPr>
          <w:ilvl w:val="0"/>
          <w:numId w:val="5"/>
        </w:numPr>
        <w:ind w:left="-142" w:right="-613"/>
        <w:jc w:val="both"/>
      </w:pPr>
      <w:r>
        <w:t>Differentiated exercises and spellings</w:t>
      </w:r>
    </w:p>
    <w:p w14:paraId="6CAFBEF5" w14:textId="56E40FD7" w:rsidR="00C9068E" w:rsidRDefault="00C9068E" w:rsidP="001E486A">
      <w:pPr>
        <w:pStyle w:val="ListParagraph"/>
        <w:numPr>
          <w:ilvl w:val="0"/>
          <w:numId w:val="5"/>
        </w:numPr>
        <w:ind w:left="-142" w:right="-613"/>
        <w:jc w:val="both"/>
      </w:pPr>
      <w:r>
        <w:t xml:space="preserve">Access to Nessy and </w:t>
      </w:r>
      <w:proofErr w:type="spellStart"/>
      <w:r>
        <w:t>Wordshark</w:t>
      </w:r>
      <w:proofErr w:type="spellEnd"/>
      <w:r>
        <w:t xml:space="preserve"> programmes</w:t>
      </w:r>
    </w:p>
    <w:p w14:paraId="7FC2C9AC" w14:textId="77777777" w:rsidR="001E486A" w:rsidRPr="001E486A" w:rsidRDefault="001E486A" w:rsidP="001E486A">
      <w:pPr>
        <w:ind w:right="-613"/>
        <w:jc w:val="both"/>
        <w:rPr>
          <w:sz w:val="2"/>
          <w:szCs w:val="2"/>
        </w:rPr>
      </w:pPr>
    </w:p>
    <w:p w14:paraId="009E4E70" w14:textId="77D69FF1" w:rsidR="00C9068E" w:rsidRDefault="00C9068E" w:rsidP="00E42E2F">
      <w:pPr>
        <w:ind w:left="-142" w:right="-613"/>
        <w:jc w:val="both"/>
      </w:pPr>
      <w:r>
        <w:t>Some children require a higher level of support or Additional Learning Provision (ALP), in addition to the universal learning provisio</w:t>
      </w:r>
      <w:r w:rsidR="001E486A">
        <w:t>n</w:t>
      </w:r>
      <w:r>
        <w:t>. At Franksbridge School ALP may include:</w:t>
      </w:r>
    </w:p>
    <w:p w14:paraId="28FC1EAD" w14:textId="0DEA71A0" w:rsidR="00C9068E" w:rsidRDefault="00C9068E" w:rsidP="00E42E2F">
      <w:pPr>
        <w:pStyle w:val="ListParagraph"/>
        <w:numPr>
          <w:ilvl w:val="0"/>
          <w:numId w:val="6"/>
        </w:numPr>
        <w:ind w:left="-142" w:right="-613"/>
        <w:jc w:val="both"/>
      </w:pPr>
      <w:r>
        <w:t>One to one or small group phonics lessons</w:t>
      </w:r>
    </w:p>
    <w:p w14:paraId="39B0229C" w14:textId="249A01F0" w:rsidR="00C9068E" w:rsidRDefault="00C9068E" w:rsidP="00E42E2F">
      <w:pPr>
        <w:pStyle w:val="ListParagraph"/>
        <w:numPr>
          <w:ilvl w:val="0"/>
          <w:numId w:val="6"/>
        </w:numPr>
        <w:ind w:left="-142" w:right="-613"/>
        <w:jc w:val="both"/>
      </w:pPr>
      <w:r>
        <w:t>Precision teaching</w:t>
      </w:r>
    </w:p>
    <w:p w14:paraId="63D49522" w14:textId="48ACB98C" w:rsidR="00C9068E" w:rsidRDefault="00C9068E" w:rsidP="00E42E2F">
      <w:pPr>
        <w:pStyle w:val="ListParagraph"/>
        <w:numPr>
          <w:ilvl w:val="0"/>
          <w:numId w:val="6"/>
        </w:numPr>
        <w:ind w:left="-142" w:right="-613"/>
        <w:jc w:val="both"/>
      </w:pPr>
      <w:r>
        <w:t xml:space="preserve">Bespoke numeracy programmes </w:t>
      </w:r>
    </w:p>
    <w:p w14:paraId="11C39A8B" w14:textId="33406699" w:rsidR="00C9068E" w:rsidRDefault="00C9068E" w:rsidP="00E42E2F">
      <w:pPr>
        <w:pStyle w:val="ListParagraph"/>
        <w:numPr>
          <w:ilvl w:val="0"/>
          <w:numId w:val="6"/>
        </w:numPr>
        <w:ind w:left="-142" w:right="-613"/>
        <w:jc w:val="both"/>
      </w:pPr>
      <w:r>
        <w:t xml:space="preserve">Bespoke language programmes </w:t>
      </w:r>
    </w:p>
    <w:p w14:paraId="015EF27A" w14:textId="3B75B87A" w:rsidR="00C9068E" w:rsidRDefault="00C9068E" w:rsidP="00E42E2F">
      <w:pPr>
        <w:pStyle w:val="ListParagraph"/>
        <w:numPr>
          <w:ilvl w:val="0"/>
          <w:numId w:val="6"/>
        </w:numPr>
        <w:ind w:left="-142" w:right="-613"/>
        <w:jc w:val="both"/>
      </w:pPr>
      <w:r>
        <w:t>Bespoke literacy programmes</w:t>
      </w:r>
    </w:p>
    <w:p w14:paraId="2228E196" w14:textId="77777777" w:rsidR="001E486A" w:rsidRDefault="001E486A" w:rsidP="001E486A">
      <w:pPr>
        <w:ind w:right="-613"/>
        <w:jc w:val="both"/>
      </w:pPr>
    </w:p>
    <w:p w14:paraId="4F96DBF8" w14:textId="77777777" w:rsidR="001E486A" w:rsidRDefault="001E486A" w:rsidP="001E486A">
      <w:pPr>
        <w:ind w:right="-613"/>
        <w:jc w:val="both"/>
      </w:pPr>
    </w:p>
    <w:p w14:paraId="2AA6CFBB" w14:textId="77777777" w:rsidR="001E486A" w:rsidRDefault="001E486A" w:rsidP="001E486A">
      <w:pPr>
        <w:ind w:right="-613"/>
        <w:jc w:val="both"/>
      </w:pPr>
    </w:p>
    <w:p w14:paraId="008D065D" w14:textId="77777777" w:rsidR="00595C92" w:rsidRDefault="00595C92" w:rsidP="00E42E2F">
      <w:pPr>
        <w:ind w:left="-142" w:right="-613"/>
        <w:jc w:val="both"/>
      </w:pPr>
    </w:p>
    <w:p w14:paraId="5D6A780B" w14:textId="1BE384EA" w:rsidR="00C9068E" w:rsidRDefault="00C9068E" w:rsidP="00E42E2F">
      <w:pPr>
        <w:ind w:left="-142" w:right="-613"/>
        <w:jc w:val="both"/>
      </w:pPr>
      <w:r>
        <w:t xml:space="preserve">In terms of </w:t>
      </w:r>
      <w:r w:rsidRPr="001E486A">
        <w:rPr>
          <w:b/>
          <w:bCs/>
        </w:rPr>
        <w:t>emotional, behavioural and social</w:t>
      </w:r>
      <w:r>
        <w:t xml:space="preserve"> support, ULP involves:</w:t>
      </w:r>
    </w:p>
    <w:p w14:paraId="5582D6F4" w14:textId="77777777" w:rsidR="00C9068E" w:rsidRDefault="00C9068E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Weekly Circle Time sessions</w:t>
      </w:r>
    </w:p>
    <w:p w14:paraId="4EA224C3" w14:textId="77777777" w:rsidR="00C9068E" w:rsidRDefault="00C9068E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Visualisation</w:t>
      </w:r>
    </w:p>
    <w:p w14:paraId="2314D069" w14:textId="77777777" w:rsidR="00C9068E" w:rsidRDefault="00C9068E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Values-based assemblies</w:t>
      </w:r>
    </w:p>
    <w:p w14:paraId="685E9C54" w14:textId="77777777" w:rsidR="00C9068E" w:rsidRDefault="00C9068E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Emotion coaching lessons</w:t>
      </w:r>
    </w:p>
    <w:p w14:paraId="5A54090D" w14:textId="18B115B3" w:rsidR="00C9068E" w:rsidRDefault="00C9068E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Exploring emotional and social issues through poetry, literature and drama</w:t>
      </w:r>
    </w:p>
    <w:p w14:paraId="00C25664" w14:textId="3C50147D" w:rsidR="00E42E2F" w:rsidRDefault="00E42E2F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Worry Box</w:t>
      </w:r>
    </w:p>
    <w:p w14:paraId="0C20349D" w14:textId="34D2165E" w:rsidR="00E42E2F" w:rsidRDefault="00E42E2F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 xml:space="preserve">Buddy Bench </w:t>
      </w:r>
    </w:p>
    <w:p w14:paraId="6D568B72" w14:textId="77777777" w:rsidR="00E42E2F" w:rsidRDefault="00E42E2F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Extra transition support (VIP Days)</w:t>
      </w:r>
    </w:p>
    <w:p w14:paraId="5F3AFDB6" w14:textId="03411EA8" w:rsidR="00E42E2F" w:rsidRDefault="00E42E2F" w:rsidP="00E42E2F">
      <w:pPr>
        <w:pStyle w:val="ListParagraph"/>
        <w:numPr>
          <w:ilvl w:val="0"/>
          <w:numId w:val="7"/>
        </w:numPr>
        <w:ind w:left="-142" w:right="-613"/>
        <w:jc w:val="both"/>
      </w:pPr>
      <w:r>
        <w:t>Brain breaks and water breaks</w:t>
      </w:r>
    </w:p>
    <w:p w14:paraId="4AB3C342" w14:textId="77777777" w:rsidR="00E42E2F" w:rsidRDefault="00E42E2F" w:rsidP="00E42E2F">
      <w:pPr>
        <w:pStyle w:val="ListParagraph"/>
        <w:ind w:left="-142" w:right="-613"/>
        <w:jc w:val="both"/>
      </w:pPr>
    </w:p>
    <w:p w14:paraId="7047D72F" w14:textId="0601F661" w:rsidR="00595C92" w:rsidRDefault="00C9068E" w:rsidP="00E42E2F">
      <w:pPr>
        <w:ind w:left="-142" w:right="-613"/>
        <w:jc w:val="both"/>
      </w:pPr>
      <w:r>
        <w:t xml:space="preserve">Some children </w:t>
      </w:r>
      <w:r w:rsidR="00E42E2F">
        <w:t>have additional</w:t>
      </w:r>
      <w:r>
        <w:t xml:space="preserve"> emotional</w:t>
      </w:r>
      <w:r w:rsidR="00E42E2F">
        <w:t xml:space="preserve">, social and behavioural </w:t>
      </w:r>
      <w:r>
        <w:t>needs</w:t>
      </w:r>
      <w:r w:rsidR="00E42E2F">
        <w:t xml:space="preserve">. These needs are </w:t>
      </w:r>
      <w:r w:rsidR="001E486A">
        <w:t xml:space="preserve">addressed </w:t>
      </w:r>
      <w:r w:rsidR="00E42E2F">
        <w:t xml:space="preserve">through a </w:t>
      </w:r>
      <w:proofErr w:type="gramStart"/>
      <w:r w:rsidR="00E42E2F">
        <w:t xml:space="preserve">graduated </w:t>
      </w:r>
      <w:r>
        <w:t xml:space="preserve"> </w:t>
      </w:r>
      <w:r w:rsidR="00E42E2F">
        <w:t>approach</w:t>
      </w:r>
      <w:proofErr w:type="gramEnd"/>
      <w:r w:rsidR="00E42E2F">
        <w:t xml:space="preserve"> that may include:</w:t>
      </w:r>
    </w:p>
    <w:p w14:paraId="20AED99F" w14:textId="34FF060A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 xml:space="preserve">A safe space with use of sensory support toys and </w:t>
      </w:r>
      <w:proofErr w:type="spellStart"/>
      <w:r>
        <w:t>theraputtty</w:t>
      </w:r>
      <w:proofErr w:type="spellEnd"/>
    </w:p>
    <w:p w14:paraId="6B7D74ED" w14:textId="285479BB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>Personalised timetables or now and next boards</w:t>
      </w:r>
    </w:p>
    <w:p w14:paraId="4A2E9750" w14:textId="13000709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>Emotional Literacy Support (ELSA) programmes in small groups or one to one</w:t>
      </w:r>
    </w:p>
    <w:p w14:paraId="2D8FD3D2" w14:textId="15FA1C15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 xml:space="preserve">Support and guidance from CAMHS </w:t>
      </w:r>
      <w:proofErr w:type="spellStart"/>
      <w:r>
        <w:t>Inreach</w:t>
      </w:r>
      <w:proofErr w:type="spellEnd"/>
      <w:r>
        <w:t xml:space="preserve"> service</w:t>
      </w:r>
    </w:p>
    <w:p w14:paraId="17650ADB" w14:textId="38337BE8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>Counselling from Area 43 (Year five and six)</w:t>
      </w:r>
    </w:p>
    <w:p w14:paraId="0D3BD635" w14:textId="5F5C51E2" w:rsidR="00E42E2F" w:rsidRDefault="00E42E2F" w:rsidP="00E42E2F">
      <w:pPr>
        <w:pStyle w:val="ListParagraph"/>
        <w:numPr>
          <w:ilvl w:val="0"/>
          <w:numId w:val="8"/>
        </w:numPr>
        <w:ind w:left="-142" w:right="-613"/>
        <w:jc w:val="both"/>
      </w:pPr>
      <w:r>
        <w:t>Outreach support from the Pupil Referral Unit</w:t>
      </w:r>
    </w:p>
    <w:p w14:paraId="004F1C83" w14:textId="77777777" w:rsidR="00E42E2F" w:rsidRDefault="00E42E2F" w:rsidP="00E42E2F">
      <w:pPr>
        <w:ind w:left="-142" w:right="-613"/>
        <w:jc w:val="both"/>
      </w:pPr>
    </w:p>
    <w:sectPr w:rsidR="00E42E2F" w:rsidSect="00E42E2F">
      <w:footerReference w:type="default" r:id="rId10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5704" w14:textId="77777777" w:rsidR="006506AF" w:rsidRDefault="006506AF" w:rsidP="001E486A">
      <w:pPr>
        <w:spacing w:after="0" w:line="240" w:lineRule="auto"/>
      </w:pPr>
      <w:r>
        <w:separator/>
      </w:r>
    </w:p>
  </w:endnote>
  <w:endnote w:type="continuationSeparator" w:id="0">
    <w:p w14:paraId="4337B80F" w14:textId="77777777" w:rsidR="006506AF" w:rsidRDefault="006506AF" w:rsidP="001E4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388147"/>
      <w:docPartObj>
        <w:docPartGallery w:val="Page Numbers (Bottom of Page)"/>
        <w:docPartUnique/>
      </w:docPartObj>
    </w:sdtPr>
    <w:sdtContent>
      <w:p w14:paraId="061322CB" w14:textId="51DCEA25" w:rsidR="001E486A" w:rsidRDefault="001E486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0406AD" w14:textId="77777777" w:rsidR="001E486A" w:rsidRDefault="001E4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F5E0" w14:textId="77777777" w:rsidR="006506AF" w:rsidRDefault="006506AF" w:rsidP="001E486A">
      <w:pPr>
        <w:spacing w:after="0" w:line="240" w:lineRule="auto"/>
      </w:pPr>
      <w:r>
        <w:separator/>
      </w:r>
    </w:p>
  </w:footnote>
  <w:footnote w:type="continuationSeparator" w:id="0">
    <w:p w14:paraId="0DB19940" w14:textId="77777777" w:rsidR="006506AF" w:rsidRDefault="006506AF" w:rsidP="001E4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28CD"/>
    <w:multiLevelType w:val="hybridMultilevel"/>
    <w:tmpl w:val="FB3A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C0EA3"/>
    <w:multiLevelType w:val="multilevel"/>
    <w:tmpl w:val="64CC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2A3E95"/>
    <w:multiLevelType w:val="hybridMultilevel"/>
    <w:tmpl w:val="3000D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45E92"/>
    <w:multiLevelType w:val="hybridMultilevel"/>
    <w:tmpl w:val="8666A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91C18"/>
    <w:multiLevelType w:val="hybridMultilevel"/>
    <w:tmpl w:val="08561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B063D"/>
    <w:multiLevelType w:val="multilevel"/>
    <w:tmpl w:val="1D34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657049"/>
    <w:multiLevelType w:val="multilevel"/>
    <w:tmpl w:val="0526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311EA2"/>
    <w:multiLevelType w:val="hybridMultilevel"/>
    <w:tmpl w:val="ACB8B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10302">
    <w:abstractNumId w:val="6"/>
  </w:num>
  <w:num w:numId="2" w16cid:durableId="361253059">
    <w:abstractNumId w:val="1"/>
  </w:num>
  <w:num w:numId="3" w16cid:durableId="1884053728">
    <w:abstractNumId w:val="5"/>
  </w:num>
  <w:num w:numId="4" w16cid:durableId="527988618">
    <w:abstractNumId w:val="4"/>
  </w:num>
  <w:num w:numId="5" w16cid:durableId="1830555952">
    <w:abstractNumId w:val="0"/>
  </w:num>
  <w:num w:numId="6" w16cid:durableId="2099907017">
    <w:abstractNumId w:val="2"/>
  </w:num>
  <w:num w:numId="7" w16cid:durableId="1581283266">
    <w:abstractNumId w:val="3"/>
  </w:num>
  <w:num w:numId="8" w16cid:durableId="1457526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C92"/>
    <w:rsid w:val="000C5ECA"/>
    <w:rsid w:val="001E486A"/>
    <w:rsid w:val="00595C92"/>
    <w:rsid w:val="006506AF"/>
    <w:rsid w:val="006E4B32"/>
    <w:rsid w:val="00706172"/>
    <w:rsid w:val="00C9068E"/>
    <w:rsid w:val="00E4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CDDA"/>
  <w15:chartTrackingRefBased/>
  <w15:docId w15:val="{53940E13-46B4-4768-8041-5053560B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C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5C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C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4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86A"/>
  </w:style>
  <w:style w:type="paragraph" w:styleId="Footer">
    <w:name w:val="footer"/>
    <w:basedOn w:val="Normal"/>
    <w:link w:val="FooterChar"/>
    <w:uiPriority w:val="99"/>
    <w:unhideWhenUsed/>
    <w:rsid w:val="001E4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powys.gov.uk/article/3763/Special-schools-and-specialist-centr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n.powys.gov.uk/article/3783/Local-Authority-Support-for-AL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Wilkie (Franksbridge CP School)</dc:creator>
  <cp:keywords/>
  <dc:description/>
  <cp:lastModifiedBy>R Wilkie (Franksbridge CP School)</cp:lastModifiedBy>
  <cp:revision>1</cp:revision>
  <dcterms:created xsi:type="dcterms:W3CDTF">2026-09-14T00:14:00Z</dcterms:created>
  <dcterms:modified xsi:type="dcterms:W3CDTF">2026-09-14T00:49:00Z</dcterms:modified>
</cp:coreProperties>
</file>