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5884" w14:textId="77777777" w:rsidR="004D55B0" w:rsidRPr="001218A7" w:rsidRDefault="00A70E00" w:rsidP="00420945">
      <w:pPr>
        <w:jc w:val="center"/>
        <w:rPr>
          <w:rFonts w:cs="Calibri"/>
          <w:b/>
          <w:sz w:val="44"/>
          <w:szCs w:val="44"/>
        </w:rPr>
      </w:pPr>
      <w:bookmarkStart w:id="0" w:name="_GoBack"/>
      <w:bookmarkEnd w:id="0"/>
      <w:r w:rsidRPr="001218A7">
        <w:rPr>
          <w:rFonts w:cs="Calibri"/>
          <w:b/>
          <w:sz w:val="44"/>
          <w:szCs w:val="44"/>
        </w:rPr>
        <w:t>Knighton Church in Wales Primary</w:t>
      </w:r>
      <w:r w:rsidR="004D55B0" w:rsidRPr="001218A7">
        <w:rPr>
          <w:rFonts w:cs="Calibri"/>
          <w:b/>
          <w:sz w:val="44"/>
          <w:szCs w:val="44"/>
        </w:rPr>
        <w:t xml:space="preserve"> School</w:t>
      </w:r>
    </w:p>
    <w:p w14:paraId="7AF4010B" w14:textId="77777777" w:rsidR="00411B48" w:rsidRDefault="00411B48" w:rsidP="00420945">
      <w:pPr>
        <w:pStyle w:val="Heading1"/>
        <w:numPr>
          <w:ilvl w:val="0"/>
          <w:numId w:val="0"/>
        </w:numPr>
        <w:jc w:val="center"/>
        <w:rPr>
          <w:rFonts w:ascii="Calibri" w:hAnsi="Calibri" w:cs="Calibri"/>
          <w:sz w:val="96"/>
          <w:szCs w:val="96"/>
        </w:rPr>
      </w:pPr>
    </w:p>
    <w:p w14:paraId="3DBC5885" w14:textId="11B229A3" w:rsidR="004D55B0" w:rsidRPr="001218A7" w:rsidRDefault="004D55B0" w:rsidP="00420945">
      <w:pPr>
        <w:pStyle w:val="Heading1"/>
        <w:numPr>
          <w:ilvl w:val="0"/>
          <w:numId w:val="0"/>
        </w:numPr>
        <w:jc w:val="center"/>
        <w:rPr>
          <w:rFonts w:ascii="Calibri" w:hAnsi="Calibri" w:cs="Calibri"/>
          <w:sz w:val="96"/>
          <w:szCs w:val="96"/>
        </w:rPr>
      </w:pPr>
      <w:r w:rsidRPr="001218A7">
        <w:rPr>
          <w:rFonts w:ascii="Calibri" w:hAnsi="Calibri" w:cs="Calibri"/>
          <w:sz w:val="96"/>
          <w:szCs w:val="96"/>
        </w:rPr>
        <w:t>Attendance Policy</w:t>
      </w:r>
    </w:p>
    <w:p w14:paraId="3DBC5886" w14:textId="77777777" w:rsidR="00A70E00" w:rsidRDefault="00A70E00" w:rsidP="00A70E00">
      <w:pPr>
        <w:rPr>
          <w:lang w:val="x-none" w:eastAsia="x-none"/>
        </w:rPr>
      </w:pPr>
    </w:p>
    <w:p w14:paraId="3DBC5887" w14:textId="27DAF5E1" w:rsidR="00A70E00" w:rsidRDefault="00A70E00" w:rsidP="00A70E00">
      <w:pPr>
        <w:rPr>
          <w:lang w:val="x-none" w:eastAsia="x-none"/>
        </w:rPr>
      </w:pPr>
    </w:p>
    <w:p w14:paraId="3DBC5888" w14:textId="44F1BE2F" w:rsidR="00A70E00" w:rsidRDefault="00A70E00" w:rsidP="00A70E00">
      <w:pPr>
        <w:rPr>
          <w:lang w:val="x-none" w:eastAsia="x-none"/>
        </w:rPr>
      </w:pPr>
    </w:p>
    <w:p w14:paraId="3DBC5889" w14:textId="0919F1A9" w:rsidR="00A70E00" w:rsidRPr="00A70E00" w:rsidRDefault="00411B48" w:rsidP="00A70E00">
      <w:pPr>
        <w:rPr>
          <w:lang w:val="x-none" w:eastAsia="x-none"/>
        </w:rPr>
      </w:pPr>
      <w:r w:rsidRPr="009B699B">
        <w:rPr>
          <w:rFonts w:cstheme="minorHAnsi"/>
          <w:b/>
          <w:noProof/>
          <w:sz w:val="24"/>
          <w:szCs w:val="24"/>
        </w:rPr>
        <w:drawing>
          <wp:anchor distT="0" distB="0" distL="114300" distR="114300" simplePos="0" relativeHeight="251659264" behindDoc="1" locked="0" layoutInCell="1" allowOverlap="1" wp14:anchorId="45458045" wp14:editId="2AFFB056">
            <wp:simplePos x="0" y="0"/>
            <wp:positionH relativeFrom="margin">
              <wp:posOffset>1713230</wp:posOffset>
            </wp:positionH>
            <wp:positionV relativeFrom="paragraph">
              <wp:posOffset>6985</wp:posOffset>
            </wp:positionV>
            <wp:extent cx="3419475" cy="3419475"/>
            <wp:effectExtent l="0" t="0" r="9525" b="9525"/>
            <wp:wrapTight wrapText="bothSides">
              <wp:wrapPolygon edited="0">
                <wp:start x="0" y="0"/>
                <wp:lineTo x="0" y="21540"/>
                <wp:lineTo x="21540" y="21540"/>
                <wp:lineTo x="21540" y="0"/>
                <wp:lineTo x="0" y="0"/>
              </wp:wrapPolygon>
            </wp:wrapTight>
            <wp:docPr id="15" name="Picture 15" descr="Kn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ght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C588A" w14:textId="1868B247" w:rsidR="004D55B0" w:rsidRDefault="004D55B0" w:rsidP="004D55B0">
      <w:pPr>
        <w:rPr>
          <w:lang w:eastAsia="x-none"/>
        </w:rPr>
      </w:pPr>
    </w:p>
    <w:p w14:paraId="3DBC588B" w14:textId="640ABECE" w:rsidR="004D55B0" w:rsidRDefault="004D55B0" w:rsidP="004D55B0">
      <w:pPr>
        <w:rPr>
          <w:lang w:eastAsia="x-none"/>
        </w:rPr>
      </w:pPr>
    </w:p>
    <w:p w14:paraId="3DBC588C" w14:textId="37293CA1" w:rsidR="004D55B0" w:rsidRDefault="004D55B0" w:rsidP="004D55B0">
      <w:pPr>
        <w:rPr>
          <w:lang w:eastAsia="x-none"/>
        </w:rPr>
      </w:pPr>
    </w:p>
    <w:p w14:paraId="3DBC588D" w14:textId="0D13DC83" w:rsidR="004D55B0" w:rsidRDefault="004D55B0" w:rsidP="004D55B0">
      <w:pPr>
        <w:rPr>
          <w:lang w:eastAsia="x-none"/>
        </w:rPr>
      </w:pPr>
    </w:p>
    <w:p w14:paraId="3DBC588E" w14:textId="77777777" w:rsidR="004D55B0" w:rsidRDefault="004D55B0" w:rsidP="004D55B0">
      <w:pPr>
        <w:rPr>
          <w:lang w:eastAsia="x-none"/>
        </w:rPr>
      </w:pPr>
    </w:p>
    <w:p w14:paraId="3DBC588F" w14:textId="77777777" w:rsidR="004D55B0" w:rsidRDefault="004D55B0" w:rsidP="004D55B0">
      <w:pPr>
        <w:rPr>
          <w:lang w:eastAsia="x-none"/>
        </w:rPr>
      </w:pPr>
    </w:p>
    <w:p w14:paraId="3DBC5890" w14:textId="77777777" w:rsidR="004D55B0" w:rsidRDefault="004D55B0" w:rsidP="004D55B0">
      <w:pPr>
        <w:rPr>
          <w:lang w:eastAsia="x-none"/>
        </w:rPr>
      </w:pPr>
    </w:p>
    <w:p w14:paraId="3DBC5891" w14:textId="77777777" w:rsidR="004D55B0" w:rsidRDefault="004D55B0" w:rsidP="004D55B0">
      <w:pPr>
        <w:rPr>
          <w:lang w:eastAsia="x-none"/>
        </w:rPr>
      </w:pPr>
    </w:p>
    <w:p w14:paraId="3DBC5892" w14:textId="77777777" w:rsidR="00A70E00" w:rsidRPr="00466045" w:rsidRDefault="00A70E00" w:rsidP="00A70E00">
      <w:pPr>
        <w:jc w:val="both"/>
        <w:rPr>
          <w:rFonts w:ascii="Arial" w:hAnsi="Arial" w:cs="Arial"/>
          <w:b/>
          <w:bCs/>
          <w:sz w:val="24"/>
          <w:szCs w:val="24"/>
        </w:rPr>
      </w:pPr>
    </w:p>
    <w:p w14:paraId="76706794" w14:textId="77777777" w:rsidR="001218A7" w:rsidRDefault="001218A7" w:rsidP="00A70E00">
      <w:pPr>
        <w:jc w:val="both"/>
        <w:rPr>
          <w:rFonts w:ascii="Arial" w:hAnsi="Arial" w:cs="Arial"/>
          <w:sz w:val="24"/>
          <w:szCs w:val="24"/>
        </w:rPr>
      </w:pPr>
    </w:p>
    <w:p w14:paraId="7F473E0D" w14:textId="12B8E4BE" w:rsidR="001218A7" w:rsidRDefault="001218A7" w:rsidP="00A70E00">
      <w:pPr>
        <w:jc w:val="both"/>
        <w:rPr>
          <w:rFonts w:ascii="Arial" w:hAnsi="Arial" w:cs="Arial"/>
          <w:sz w:val="24"/>
          <w:szCs w:val="24"/>
        </w:rPr>
      </w:pPr>
    </w:p>
    <w:p w14:paraId="71E98649" w14:textId="22F35F19" w:rsidR="001218A7" w:rsidRDefault="001218A7" w:rsidP="00EB6190">
      <w:pPr>
        <w:rPr>
          <w:rFonts w:ascii="Arial" w:hAnsi="Arial" w:cs="Arial"/>
          <w:sz w:val="24"/>
          <w:szCs w:val="24"/>
        </w:rPr>
      </w:pPr>
    </w:p>
    <w:p w14:paraId="6D940F2E" w14:textId="77777777" w:rsidR="00EB6190" w:rsidRDefault="00EB6190" w:rsidP="00EB6190">
      <w:pPr>
        <w:rPr>
          <w:rFonts w:ascii="Arial" w:hAnsi="Arial" w:cs="Arial"/>
          <w:sz w:val="24"/>
          <w:szCs w:val="24"/>
        </w:rPr>
      </w:pPr>
    </w:p>
    <w:p w14:paraId="02503EC8" w14:textId="77777777" w:rsidR="001218A7" w:rsidRPr="001218A7" w:rsidRDefault="001218A7" w:rsidP="00EB6190">
      <w:pPr>
        <w:rPr>
          <w:rFonts w:asciiTheme="minorHAnsi" w:hAnsiTheme="minorHAnsi" w:cs="Arial"/>
          <w:sz w:val="28"/>
          <w:szCs w:val="28"/>
        </w:rPr>
      </w:pPr>
      <w:bookmarkStart w:id="1" w:name="_Hlk89164816"/>
      <w:r w:rsidRPr="001218A7">
        <w:rPr>
          <w:rFonts w:asciiTheme="minorHAnsi" w:hAnsiTheme="minorHAnsi" w:cs="Arial"/>
          <w:sz w:val="28"/>
          <w:szCs w:val="28"/>
        </w:rPr>
        <w:t>To be reviewed – Autumn Term 2022</w:t>
      </w:r>
    </w:p>
    <w:p w14:paraId="3DBC5895" w14:textId="4ED1B0D0" w:rsidR="00A70E00" w:rsidRPr="001218A7" w:rsidRDefault="00A70E00" w:rsidP="00EB6190">
      <w:pPr>
        <w:rPr>
          <w:rFonts w:asciiTheme="minorHAnsi" w:hAnsiTheme="minorHAnsi" w:cs="Arial"/>
          <w:sz w:val="28"/>
          <w:szCs w:val="28"/>
        </w:rPr>
      </w:pPr>
      <w:r w:rsidRPr="001218A7">
        <w:rPr>
          <w:rFonts w:asciiTheme="minorHAnsi" w:hAnsiTheme="minorHAnsi" w:cs="Arial"/>
          <w:sz w:val="28"/>
          <w:szCs w:val="28"/>
        </w:rPr>
        <w:t xml:space="preserve">Date passed by Governing Body </w:t>
      </w:r>
      <w:r w:rsidR="00EB6190">
        <w:rPr>
          <w:rFonts w:asciiTheme="minorHAnsi" w:hAnsiTheme="minorHAnsi" w:cs="Arial"/>
          <w:sz w:val="28"/>
          <w:szCs w:val="28"/>
        </w:rPr>
        <w:t xml:space="preserve">- </w:t>
      </w:r>
      <w:r w:rsidR="00D31756" w:rsidRPr="001218A7">
        <w:rPr>
          <w:rFonts w:asciiTheme="minorHAnsi" w:hAnsiTheme="minorHAnsi" w:cs="Arial"/>
          <w:sz w:val="28"/>
          <w:szCs w:val="28"/>
        </w:rPr>
        <w:t>December 2021</w:t>
      </w:r>
    </w:p>
    <w:p w14:paraId="3DBC5896" w14:textId="08EF3ACB" w:rsidR="00A70E00" w:rsidRDefault="00A70E00" w:rsidP="00EB6190">
      <w:pPr>
        <w:rPr>
          <w:rFonts w:asciiTheme="minorHAnsi" w:hAnsiTheme="minorHAnsi" w:cs="Arial"/>
          <w:sz w:val="28"/>
          <w:szCs w:val="28"/>
        </w:rPr>
      </w:pPr>
      <w:r w:rsidRPr="001218A7">
        <w:rPr>
          <w:rFonts w:asciiTheme="minorHAnsi" w:hAnsiTheme="minorHAnsi" w:cs="Arial"/>
          <w:sz w:val="28"/>
          <w:szCs w:val="28"/>
        </w:rPr>
        <w:t>Ch</w:t>
      </w:r>
      <w:r w:rsidR="00D31756" w:rsidRPr="001218A7">
        <w:rPr>
          <w:rFonts w:asciiTheme="minorHAnsi" w:hAnsiTheme="minorHAnsi" w:cs="Arial"/>
          <w:sz w:val="28"/>
          <w:szCs w:val="28"/>
        </w:rPr>
        <w:t>air</w:t>
      </w:r>
      <w:r w:rsidR="0003105F">
        <w:rPr>
          <w:rFonts w:asciiTheme="minorHAnsi" w:hAnsiTheme="minorHAnsi" w:cs="Arial"/>
          <w:sz w:val="28"/>
          <w:szCs w:val="28"/>
        </w:rPr>
        <w:t xml:space="preserve"> of Governors</w:t>
      </w:r>
      <w:r w:rsidR="00D31756" w:rsidRPr="001218A7">
        <w:rPr>
          <w:rFonts w:asciiTheme="minorHAnsi" w:hAnsiTheme="minorHAnsi" w:cs="Arial"/>
          <w:sz w:val="28"/>
          <w:szCs w:val="28"/>
        </w:rPr>
        <w:t>:- Eirlys Spawton</w:t>
      </w:r>
    </w:p>
    <w:p w14:paraId="298ECCCB" w14:textId="64175464" w:rsidR="001218A7" w:rsidRPr="001218A7" w:rsidRDefault="001218A7" w:rsidP="00EB6190">
      <w:pPr>
        <w:rPr>
          <w:rFonts w:asciiTheme="minorHAnsi" w:hAnsiTheme="minorHAnsi" w:cs="Arial"/>
          <w:sz w:val="28"/>
          <w:szCs w:val="28"/>
        </w:rPr>
      </w:pPr>
      <w:r>
        <w:rPr>
          <w:rFonts w:asciiTheme="minorHAnsi" w:hAnsiTheme="minorHAnsi" w:cs="Arial"/>
          <w:sz w:val="28"/>
          <w:szCs w:val="28"/>
        </w:rPr>
        <w:t>Acting Headteacher:</w:t>
      </w:r>
      <w:r w:rsidR="00EB6190">
        <w:rPr>
          <w:rFonts w:asciiTheme="minorHAnsi" w:hAnsiTheme="minorHAnsi" w:cs="Arial"/>
          <w:sz w:val="28"/>
          <w:szCs w:val="28"/>
        </w:rPr>
        <w:t>- Charlotte Rimmer</w:t>
      </w:r>
    </w:p>
    <w:bookmarkEnd w:id="1"/>
    <w:p w14:paraId="3DBC5897" w14:textId="6D5CF7D9" w:rsidR="00A70E00" w:rsidRPr="001218A7" w:rsidRDefault="00A70E00" w:rsidP="00EB6190">
      <w:pPr>
        <w:rPr>
          <w:rFonts w:asciiTheme="minorHAnsi" w:hAnsiTheme="minorHAnsi" w:cs="Arial"/>
          <w:sz w:val="28"/>
          <w:szCs w:val="28"/>
        </w:rPr>
      </w:pPr>
      <w:r w:rsidRPr="001218A7">
        <w:rPr>
          <w:rFonts w:asciiTheme="minorHAnsi" w:hAnsiTheme="minorHAnsi" w:cs="Arial"/>
          <w:sz w:val="28"/>
          <w:szCs w:val="28"/>
        </w:rPr>
        <w:t>Designated Governor for school atte</w:t>
      </w:r>
      <w:r w:rsidR="00D31756" w:rsidRPr="001218A7">
        <w:rPr>
          <w:rFonts w:asciiTheme="minorHAnsi" w:hAnsiTheme="minorHAnsi" w:cs="Arial"/>
          <w:sz w:val="28"/>
          <w:szCs w:val="28"/>
        </w:rPr>
        <w:t>ndance:- Vanessa Scott</w:t>
      </w:r>
      <w:r w:rsidRPr="001218A7">
        <w:rPr>
          <w:rFonts w:asciiTheme="minorHAnsi" w:hAnsiTheme="minorHAnsi" w:cs="Arial"/>
          <w:sz w:val="28"/>
          <w:szCs w:val="28"/>
        </w:rPr>
        <w:t xml:space="preserve"> </w:t>
      </w:r>
    </w:p>
    <w:p w14:paraId="3DBC589D" w14:textId="77777777" w:rsidR="004D55B0" w:rsidRPr="008308A1" w:rsidRDefault="004D55B0" w:rsidP="004D55B0">
      <w:pPr>
        <w:jc w:val="both"/>
        <w:rPr>
          <w:rFonts w:ascii="Arial" w:hAnsi="Arial" w:cs="Arial"/>
          <w:sz w:val="24"/>
          <w:szCs w:val="24"/>
        </w:rPr>
      </w:pPr>
    </w:p>
    <w:p w14:paraId="3DBC589E"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p>
    <w:p w14:paraId="3DBC589F"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 xml:space="preserve">DESIGNATED STAFF MEMBER WITH RESPONSIBILITY FOR MONITORING ATTENDANCE </w:t>
      </w:r>
    </w:p>
    <w:p w14:paraId="3DBC58A1" w14:textId="4BA572AC"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 xml:space="preserve">NAME: </w:t>
      </w:r>
      <w:r w:rsidR="006D6BCA">
        <w:rPr>
          <w:rFonts w:ascii="Arial" w:hAnsi="Arial" w:cs="Arial"/>
          <w:sz w:val="24"/>
          <w:szCs w:val="24"/>
        </w:rPr>
        <w:t>Charlotte Rimmer (Acting Head)</w:t>
      </w:r>
    </w:p>
    <w:p w14:paraId="3DBC58A2"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CONTACT NUMBER:</w:t>
      </w:r>
      <w:r w:rsidR="00A70E00">
        <w:rPr>
          <w:rFonts w:ascii="Arial" w:hAnsi="Arial" w:cs="Arial"/>
          <w:sz w:val="24"/>
          <w:szCs w:val="24"/>
        </w:rPr>
        <w:t xml:space="preserve"> 01547 528691</w:t>
      </w:r>
    </w:p>
    <w:p w14:paraId="3DBC58A3"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4"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DEPUTY STAFF MEMBER WITH RESPONSIBILITY FOR MONITORING ATTENDANCE AT THE SCHOOL</w:t>
      </w:r>
    </w:p>
    <w:p w14:paraId="3DBC58A5" w14:textId="1B1707D9" w:rsidR="00A70E00" w:rsidRPr="008308A1" w:rsidRDefault="004D55B0" w:rsidP="00A70E0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 xml:space="preserve">NAME: </w:t>
      </w:r>
      <w:r w:rsidR="006D6BCA">
        <w:rPr>
          <w:rFonts w:ascii="Arial" w:hAnsi="Arial" w:cs="Arial"/>
          <w:sz w:val="24"/>
          <w:szCs w:val="24"/>
        </w:rPr>
        <w:t>Tara Jones</w:t>
      </w:r>
      <w:r w:rsidR="00EB6190">
        <w:rPr>
          <w:rFonts w:ascii="Arial" w:hAnsi="Arial" w:cs="Arial"/>
          <w:sz w:val="24"/>
          <w:szCs w:val="24"/>
        </w:rPr>
        <w:t xml:space="preserve"> </w:t>
      </w:r>
      <w:r w:rsidR="006D6BCA">
        <w:rPr>
          <w:rFonts w:ascii="Arial" w:hAnsi="Arial" w:cs="Arial"/>
          <w:sz w:val="24"/>
          <w:szCs w:val="24"/>
        </w:rPr>
        <w:t>/</w:t>
      </w:r>
      <w:r w:rsidR="00EB6190">
        <w:rPr>
          <w:rFonts w:ascii="Arial" w:hAnsi="Arial" w:cs="Arial"/>
          <w:sz w:val="24"/>
          <w:szCs w:val="24"/>
        </w:rPr>
        <w:t xml:space="preserve"> </w:t>
      </w:r>
      <w:r w:rsidR="006D6BCA">
        <w:rPr>
          <w:rFonts w:ascii="Arial" w:hAnsi="Arial" w:cs="Arial"/>
          <w:sz w:val="24"/>
          <w:szCs w:val="24"/>
        </w:rPr>
        <w:t>Jess Fielding</w:t>
      </w:r>
    </w:p>
    <w:p w14:paraId="3DBC58A7" w14:textId="7E6531E9"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CONTACT NUMBER:</w:t>
      </w:r>
      <w:r w:rsidR="00A70E00">
        <w:rPr>
          <w:rFonts w:ascii="Arial" w:hAnsi="Arial" w:cs="Arial"/>
          <w:sz w:val="24"/>
          <w:szCs w:val="24"/>
        </w:rPr>
        <w:t xml:space="preserve"> </w:t>
      </w:r>
      <w:r w:rsidR="006D6BCA">
        <w:rPr>
          <w:rFonts w:ascii="Arial" w:hAnsi="Arial" w:cs="Arial"/>
          <w:sz w:val="24"/>
          <w:szCs w:val="24"/>
        </w:rPr>
        <w:t>01547 528691</w:t>
      </w:r>
    </w:p>
    <w:p w14:paraId="3DBC58A8"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9"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NOMINATE</w:t>
      </w:r>
      <w:r w:rsidR="00A70E00">
        <w:rPr>
          <w:rFonts w:ascii="Arial" w:hAnsi="Arial" w:cs="Arial"/>
          <w:b/>
          <w:sz w:val="24"/>
          <w:szCs w:val="24"/>
        </w:rPr>
        <w:t xml:space="preserve">D MEMBER OF THE GOVERNING BODY </w:t>
      </w:r>
      <w:r w:rsidRPr="008308A1">
        <w:rPr>
          <w:rFonts w:ascii="Arial" w:hAnsi="Arial" w:cs="Arial"/>
          <w:b/>
          <w:sz w:val="24"/>
          <w:szCs w:val="24"/>
        </w:rPr>
        <w:t>FOR MONITORING ATTENDANCE</w:t>
      </w:r>
    </w:p>
    <w:p w14:paraId="3DBC58AA" w14:textId="368958AF"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 xml:space="preserve">NAME: </w:t>
      </w:r>
      <w:r w:rsidR="006D6BCA">
        <w:rPr>
          <w:rFonts w:ascii="Arial" w:hAnsi="Arial" w:cs="Arial"/>
          <w:sz w:val="24"/>
          <w:szCs w:val="24"/>
        </w:rPr>
        <w:t>Vanessa Scott</w:t>
      </w:r>
    </w:p>
    <w:p w14:paraId="3DBC58AB"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C" w14:textId="77777777" w:rsidR="004D55B0" w:rsidRPr="008308A1" w:rsidRDefault="004D55B0" w:rsidP="004D55B0">
      <w:pPr>
        <w:spacing w:before="60" w:after="60"/>
        <w:jc w:val="both"/>
        <w:rPr>
          <w:rFonts w:ascii="Arial" w:hAnsi="Arial" w:cs="Arial"/>
          <w:b/>
          <w:sz w:val="24"/>
          <w:szCs w:val="24"/>
          <w:u w:val="single"/>
        </w:rPr>
      </w:pPr>
    </w:p>
    <w:p w14:paraId="3DBC58AD" w14:textId="77777777" w:rsidR="004D55B0" w:rsidRPr="008308A1" w:rsidRDefault="004D55B0" w:rsidP="004D55B0">
      <w:pPr>
        <w:spacing w:before="60" w:after="60"/>
        <w:jc w:val="both"/>
        <w:rPr>
          <w:rFonts w:ascii="Arial" w:hAnsi="Arial" w:cs="Arial"/>
          <w:b/>
          <w:sz w:val="24"/>
          <w:szCs w:val="24"/>
          <w:u w:val="single"/>
        </w:rPr>
      </w:pPr>
    </w:p>
    <w:p w14:paraId="3DBC58AE" w14:textId="77777777" w:rsidR="004D55B0" w:rsidRPr="008308A1" w:rsidRDefault="004D55B0" w:rsidP="004D55B0">
      <w:pPr>
        <w:spacing w:before="60" w:after="60"/>
        <w:jc w:val="both"/>
        <w:rPr>
          <w:rFonts w:ascii="Arial" w:hAnsi="Arial" w:cs="Arial"/>
          <w:b/>
          <w:sz w:val="24"/>
          <w:szCs w:val="24"/>
          <w:u w:val="single"/>
        </w:rPr>
      </w:pPr>
      <w:r w:rsidRPr="008308A1">
        <w:rPr>
          <w:rFonts w:ascii="Arial" w:hAnsi="Arial" w:cs="Arial"/>
          <w:b/>
          <w:sz w:val="24"/>
          <w:szCs w:val="24"/>
          <w:u w:val="single"/>
        </w:rPr>
        <w:t xml:space="preserve"> </w:t>
      </w:r>
    </w:p>
    <w:p w14:paraId="3DBC58AF" w14:textId="77777777" w:rsidR="004D55B0" w:rsidRPr="008308A1" w:rsidRDefault="004D55B0" w:rsidP="004D55B0">
      <w:pPr>
        <w:spacing w:before="60" w:after="60"/>
        <w:jc w:val="both"/>
        <w:rPr>
          <w:rFonts w:ascii="Arial" w:hAnsi="Arial" w:cs="Arial"/>
          <w:b/>
          <w:sz w:val="24"/>
          <w:szCs w:val="24"/>
        </w:rPr>
      </w:pPr>
      <w:r w:rsidRPr="008308A1">
        <w:rPr>
          <w:rFonts w:ascii="Arial" w:hAnsi="Arial" w:cs="Arial"/>
          <w:b/>
          <w:sz w:val="24"/>
          <w:szCs w:val="24"/>
        </w:rPr>
        <w:t>Contacts within the Local Authority</w:t>
      </w:r>
    </w:p>
    <w:p w14:paraId="3DBC58B0" w14:textId="77777777" w:rsidR="004D55B0" w:rsidRPr="008308A1" w:rsidRDefault="004D55B0" w:rsidP="004D55B0">
      <w:pPr>
        <w:spacing w:before="60" w:after="60"/>
        <w:jc w:val="both"/>
        <w:rPr>
          <w:rFonts w:ascii="Arial" w:hAnsi="Arial" w:cs="Arial"/>
          <w:b/>
          <w:sz w:val="24"/>
          <w:szCs w:val="24"/>
        </w:rPr>
      </w:pPr>
    </w:p>
    <w:p w14:paraId="3DBC58B3"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p>
    <w:p w14:paraId="3DBC58B4" w14:textId="2F65B2E6" w:rsidR="004D55B0" w:rsidRPr="008308A1" w:rsidRDefault="00A70E0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Pr>
          <w:rFonts w:ascii="Arial" w:hAnsi="Arial" w:cs="Arial"/>
          <w:b/>
          <w:sz w:val="24"/>
          <w:szCs w:val="24"/>
        </w:rPr>
        <w:t xml:space="preserve">The named officer within Powys LA is </w:t>
      </w:r>
      <w:r w:rsidR="00121D05">
        <w:rPr>
          <w:rFonts w:ascii="Arial" w:hAnsi="Arial" w:cs="Arial"/>
          <w:b/>
          <w:sz w:val="24"/>
          <w:szCs w:val="24"/>
        </w:rPr>
        <w:t>Geraint Thomas</w:t>
      </w:r>
    </w:p>
    <w:p w14:paraId="3DBC58B5"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B6"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CONTACT NUMBER:</w:t>
      </w:r>
      <w:r w:rsidR="00A70E00">
        <w:rPr>
          <w:rFonts w:ascii="Arial" w:hAnsi="Arial" w:cs="Arial"/>
          <w:b/>
          <w:sz w:val="24"/>
          <w:szCs w:val="24"/>
        </w:rPr>
        <w:t xml:space="preserve"> </w:t>
      </w:r>
      <w:r w:rsidRPr="008308A1">
        <w:rPr>
          <w:rFonts w:ascii="Arial" w:hAnsi="Arial" w:cs="Arial"/>
          <w:b/>
          <w:sz w:val="24"/>
          <w:szCs w:val="24"/>
        </w:rPr>
        <w:tab/>
      </w:r>
    </w:p>
    <w:p w14:paraId="3DBC58B7" w14:textId="2C1395B0"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E-MAIL:</w:t>
      </w:r>
      <w:r w:rsidRPr="008308A1">
        <w:rPr>
          <w:rFonts w:ascii="Arial" w:hAnsi="Arial" w:cs="Arial"/>
          <w:b/>
          <w:sz w:val="24"/>
          <w:szCs w:val="24"/>
        </w:rPr>
        <w:tab/>
      </w:r>
      <w:r w:rsidR="00121D05">
        <w:rPr>
          <w:rStyle w:val="ms-font-s"/>
          <w:rFonts w:ascii="Segoe UI" w:hAnsi="Segoe UI" w:cs="Segoe UI"/>
          <w:sz w:val="24"/>
          <w:szCs w:val="24"/>
        </w:rPr>
        <w:t>geraint.thomas</w:t>
      </w:r>
      <w:r w:rsidR="00A70E00" w:rsidRPr="00A70E00">
        <w:rPr>
          <w:rStyle w:val="ms-font-s"/>
          <w:rFonts w:ascii="Segoe UI" w:hAnsi="Segoe UI" w:cs="Segoe UI"/>
          <w:sz w:val="24"/>
          <w:szCs w:val="24"/>
        </w:rPr>
        <w:t>@powys.gov.uk</w:t>
      </w:r>
      <w:r w:rsidRPr="00A70E00">
        <w:rPr>
          <w:rFonts w:ascii="Arial" w:hAnsi="Arial" w:cs="Arial"/>
          <w:b/>
          <w:sz w:val="24"/>
          <w:szCs w:val="24"/>
        </w:rPr>
        <w:tab/>
      </w:r>
      <w:r w:rsidRPr="008308A1">
        <w:rPr>
          <w:rFonts w:ascii="Arial" w:hAnsi="Arial" w:cs="Arial"/>
          <w:b/>
          <w:sz w:val="24"/>
          <w:szCs w:val="24"/>
        </w:rPr>
        <w:tab/>
        <w:t xml:space="preserve"> </w:t>
      </w:r>
    </w:p>
    <w:p w14:paraId="3DBC58B8" w14:textId="77777777" w:rsidR="004D55B0" w:rsidRDefault="004D55B0" w:rsidP="004D55B0">
      <w:pPr>
        <w:pStyle w:val="Heading1"/>
        <w:numPr>
          <w:ilvl w:val="0"/>
          <w:numId w:val="0"/>
        </w:numPr>
        <w:jc w:val="both"/>
        <w:rPr>
          <w:rFonts w:cs="Arial"/>
          <w:szCs w:val="24"/>
          <w:lang w:val="en-GB"/>
        </w:rPr>
      </w:pPr>
    </w:p>
    <w:p w14:paraId="3DBC58BA" w14:textId="77777777" w:rsidR="004D55B0" w:rsidRPr="008308A1" w:rsidRDefault="004D55B0" w:rsidP="004D55B0">
      <w:pPr>
        <w:pStyle w:val="Heading1"/>
        <w:numPr>
          <w:ilvl w:val="0"/>
          <w:numId w:val="0"/>
        </w:numPr>
        <w:jc w:val="both"/>
        <w:rPr>
          <w:rFonts w:cs="Arial"/>
          <w:szCs w:val="24"/>
        </w:rPr>
      </w:pPr>
      <w:r w:rsidRPr="008308A1">
        <w:rPr>
          <w:rFonts w:cs="Arial"/>
          <w:szCs w:val="24"/>
        </w:rPr>
        <w:t>RATIONALE</w:t>
      </w:r>
    </w:p>
    <w:p w14:paraId="3DBC58BB" w14:textId="77777777" w:rsidR="004D55B0" w:rsidRPr="008308A1" w:rsidRDefault="004D55B0" w:rsidP="004D55B0">
      <w:pPr>
        <w:numPr>
          <w:ilvl w:val="0"/>
          <w:numId w:val="2"/>
        </w:numPr>
        <w:spacing w:after="0" w:line="240" w:lineRule="auto"/>
        <w:jc w:val="both"/>
        <w:rPr>
          <w:rFonts w:ascii="Arial" w:hAnsi="Arial" w:cs="Arial"/>
          <w:sz w:val="24"/>
          <w:szCs w:val="24"/>
        </w:rPr>
      </w:pPr>
      <w:r w:rsidRPr="008308A1">
        <w:rPr>
          <w:rFonts w:ascii="Arial" w:hAnsi="Arial" w:cs="Arial"/>
          <w:sz w:val="24"/>
          <w:szCs w:val="24"/>
        </w:rPr>
        <w:t>The school bases its attendance policy on the guidelines a</w:t>
      </w:r>
      <w:r>
        <w:rPr>
          <w:rFonts w:ascii="Arial" w:hAnsi="Arial" w:cs="Arial"/>
          <w:sz w:val="24"/>
          <w:szCs w:val="24"/>
        </w:rPr>
        <w:t>s set out by the ERW Consortium.</w:t>
      </w:r>
    </w:p>
    <w:p w14:paraId="3DBC58BC"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W</w:t>
      </w:r>
      <w:r w:rsidRPr="008308A1">
        <w:rPr>
          <w:rFonts w:ascii="Arial" w:hAnsi="Arial" w:cs="Arial"/>
          <w:sz w:val="24"/>
          <w:szCs w:val="24"/>
        </w:rPr>
        <w:t>hilst the legal responsibility for regular school attendance rests with parents, the school</w:t>
      </w:r>
      <w:r>
        <w:rPr>
          <w:rFonts w:ascii="Arial" w:hAnsi="Arial" w:cs="Arial"/>
          <w:sz w:val="24"/>
          <w:szCs w:val="24"/>
        </w:rPr>
        <w:t xml:space="preserve"> shares with them, and the local authority (LA)</w:t>
      </w:r>
      <w:r w:rsidRPr="008308A1">
        <w:rPr>
          <w:rFonts w:ascii="Arial" w:hAnsi="Arial" w:cs="Arial"/>
          <w:sz w:val="24"/>
          <w:szCs w:val="24"/>
        </w:rPr>
        <w:t>, responsibility for encouraging good attendanc</w:t>
      </w:r>
      <w:r>
        <w:rPr>
          <w:rFonts w:ascii="Arial" w:hAnsi="Arial" w:cs="Arial"/>
          <w:sz w:val="24"/>
          <w:szCs w:val="24"/>
        </w:rPr>
        <w:t>e and improving poor attendance.</w:t>
      </w:r>
    </w:p>
    <w:p w14:paraId="3DBC58BD"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 xml:space="preserve">he school is required by law to maintain specific records and to produce specified information on the attendance </w:t>
      </w:r>
      <w:r>
        <w:rPr>
          <w:rFonts w:ascii="Arial" w:hAnsi="Arial" w:cs="Arial"/>
          <w:sz w:val="24"/>
          <w:szCs w:val="24"/>
        </w:rPr>
        <w:t>of pupils.</w:t>
      </w:r>
    </w:p>
    <w:p w14:paraId="3DBC58BE"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S</w:t>
      </w:r>
      <w:r w:rsidRPr="008308A1">
        <w:rPr>
          <w:rFonts w:ascii="Arial" w:hAnsi="Arial" w:cs="Arial"/>
          <w:sz w:val="24"/>
          <w:szCs w:val="24"/>
        </w:rPr>
        <w:t>tatutory obligation apart, the school is committed to improvements in attendance standards as a direct stimulus to raising pupil a</w:t>
      </w:r>
      <w:r>
        <w:rPr>
          <w:rFonts w:ascii="Arial" w:hAnsi="Arial" w:cs="Arial"/>
          <w:sz w:val="24"/>
          <w:szCs w:val="24"/>
        </w:rPr>
        <w:t>chievement.</w:t>
      </w:r>
    </w:p>
    <w:p w14:paraId="3DBC58BF"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P</w:t>
      </w:r>
      <w:r w:rsidRPr="008308A1">
        <w:rPr>
          <w:rFonts w:ascii="Arial" w:hAnsi="Arial" w:cs="Arial"/>
          <w:sz w:val="24"/>
          <w:szCs w:val="24"/>
        </w:rPr>
        <w:t>oor attendance is destructive of educational achievement, undermines the well-being of each pupil</w:t>
      </w:r>
      <w:r>
        <w:rPr>
          <w:rFonts w:ascii="Arial" w:hAnsi="Arial" w:cs="Arial"/>
          <w:sz w:val="24"/>
          <w:szCs w:val="24"/>
        </w:rPr>
        <w:t xml:space="preserve"> and demoralises staff.</w:t>
      </w:r>
    </w:p>
    <w:p w14:paraId="3DBC58C0" w14:textId="77777777" w:rsidR="004D55B0" w:rsidRPr="008308A1" w:rsidRDefault="004D55B0" w:rsidP="004D55B0">
      <w:pPr>
        <w:numPr>
          <w:ilvl w:val="0"/>
          <w:numId w:val="2"/>
        </w:numPr>
        <w:spacing w:after="0" w:line="240" w:lineRule="auto"/>
        <w:jc w:val="both"/>
        <w:rPr>
          <w:rFonts w:ascii="Arial" w:hAnsi="Arial" w:cs="Arial"/>
          <w:sz w:val="24"/>
          <w:szCs w:val="24"/>
        </w:rPr>
      </w:pPr>
      <w:r w:rsidRPr="008308A1">
        <w:rPr>
          <w:rFonts w:ascii="Arial" w:hAnsi="Arial" w:cs="Arial"/>
          <w:sz w:val="24"/>
          <w:szCs w:val="24"/>
        </w:rPr>
        <w:t>The</w:t>
      </w:r>
      <w:r>
        <w:rPr>
          <w:rFonts w:ascii="Arial" w:hAnsi="Arial" w:cs="Arial"/>
          <w:sz w:val="24"/>
          <w:szCs w:val="24"/>
        </w:rPr>
        <w:t xml:space="preserve"> LA</w:t>
      </w:r>
      <w:r w:rsidRPr="008308A1">
        <w:rPr>
          <w:rFonts w:ascii="Arial" w:hAnsi="Arial" w:cs="Arial"/>
          <w:sz w:val="24"/>
          <w:szCs w:val="24"/>
        </w:rPr>
        <w:t xml:space="preserve"> has a statutory duty to ensure that a child for whom they are responsible is receiving suitable education and, if a registered pupil at school, this means attending school regularly and on time.</w:t>
      </w:r>
    </w:p>
    <w:p w14:paraId="2F351DF3" w14:textId="77777777" w:rsidR="00EB6190" w:rsidRDefault="00EB6190" w:rsidP="004D55B0">
      <w:pPr>
        <w:pStyle w:val="Heading1"/>
        <w:numPr>
          <w:ilvl w:val="0"/>
          <w:numId w:val="0"/>
        </w:numPr>
        <w:jc w:val="both"/>
        <w:rPr>
          <w:rFonts w:cs="Arial"/>
          <w:szCs w:val="24"/>
        </w:rPr>
      </w:pPr>
    </w:p>
    <w:p w14:paraId="3DBC58C1" w14:textId="5D94C421" w:rsidR="004D55B0" w:rsidRPr="008308A1" w:rsidRDefault="004D55B0" w:rsidP="004D55B0">
      <w:pPr>
        <w:pStyle w:val="Heading1"/>
        <w:numPr>
          <w:ilvl w:val="0"/>
          <w:numId w:val="0"/>
        </w:numPr>
        <w:jc w:val="both"/>
        <w:rPr>
          <w:rFonts w:cs="Arial"/>
          <w:szCs w:val="24"/>
        </w:rPr>
      </w:pPr>
      <w:r w:rsidRPr="008308A1">
        <w:rPr>
          <w:rFonts w:cs="Arial"/>
          <w:szCs w:val="24"/>
        </w:rPr>
        <w:t>OBJECTIVES</w:t>
      </w:r>
    </w:p>
    <w:p w14:paraId="3DBC58C2" w14:textId="77777777" w:rsidR="004D55B0" w:rsidRPr="008308A1" w:rsidRDefault="004D55B0" w:rsidP="004D55B0">
      <w:pPr>
        <w:numPr>
          <w:ilvl w:val="0"/>
          <w:numId w:val="2"/>
        </w:numPr>
        <w:spacing w:after="0" w:line="240" w:lineRule="auto"/>
        <w:jc w:val="both"/>
        <w:rPr>
          <w:rFonts w:ascii="Arial" w:hAnsi="Arial" w:cs="Arial"/>
          <w:sz w:val="24"/>
          <w:szCs w:val="24"/>
        </w:rPr>
      </w:pPr>
      <w:r w:rsidRPr="008308A1">
        <w:rPr>
          <w:rFonts w:ascii="Arial" w:hAnsi="Arial" w:cs="Arial"/>
          <w:sz w:val="24"/>
          <w:szCs w:val="24"/>
        </w:rPr>
        <w:t>To promote good attendance as this is v</w:t>
      </w:r>
      <w:r>
        <w:rPr>
          <w:rFonts w:ascii="Arial" w:hAnsi="Arial" w:cs="Arial"/>
          <w:sz w:val="24"/>
          <w:szCs w:val="24"/>
        </w:rPr>
        <w:t>ital to educational achievement.</w:t>
      </w:r>
    </w:p>
    <w:p w14:paraId="3DBC58C3"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o convey clearly to parents and pupils that:</w:t>
      </w:r>
    </w:p>
    <w:p w14:paraId="3DBC58C4"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regular attendance is essential;</w:t>
      </w:r>
    </w:p>
    <w:p w14:paraId="3DBC58C5"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unauthorised absence and persistent lateness is not acceptable;</w:t>
      </w:r>
    </w:p>
    <w:p w14:paraId="3DBC58C6"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 xml:space="preserve">only the headteacher in the context of the law can approve absence;  </w:t>
      </w:r>
    </w:p>
    <w:p w14:paraId="3DBC58C7"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parental condoned, unjustifiable absence will be investigated and will be recorded as unauthorised absence.</w:t>
      </w:r>
    </w:p>
    <w:p w14:paraId="3DBC58C8"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o keep records of attendance which:</w:t>
      </w:r>
    </w:p>
    <w:p w14:paraId="3DBC58C9"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clearly distinguish between authorised and unauthorised absence by pupils</w:t>
      </w:r>
      <w:r>
        <w:rPr>
          <w:rFonts w:ascii="Arial" w:hAnsi="Arial" w:cs="Arial"/>
          <w:sz w:val="24"/>
          <w:szCs w:val="24"/>
        </w:rPr>
        <w:t>;</w:t>
      </w:r>
    </w:p>
    <w:p w14:paraId="3DBC58CA"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provide accurate information on actual attendance to enable monitoring and evaluation of school attendance rates through centrally held statistics.</w:t>
      </w:r>
    </w:p>
    <w:p w14:paraId="3DBC58CB"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 xml:space="preserve">o build on existing good practice that fosters a positive attitude to good attendance by: </w:t>
      </w:r>
    </w:p>
    <w:p w14:paraId="3DBC58CC"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responding rapidly to pupil absence;</w:t>
      </w:r>
    </w:p>
    <w:p w14:paraId="3DBC58CD"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recognising pupils who maintain ‘excellent’, ‘good’ and ‘improving’ attendance records.</w:t>
      </w:r>
    </w:p>
    <w:p w14:paraId="3DBC58CE" w14:textId="77777777" w:rsidR="004D55B0" w:rsidRPr="0011034F" w:rsidRDefault="004D55B0" w:rsidP="004D55B0">
      <w:pPr>
        <w:numPr>
          <w:ilvl w:val="0"/>
          <w:numId w:val="2"/>
        </w:numPr>
        <w:spacing w:after="0" w:line="240" w:lineRule="auto"/>
        <w:jc w:val="both"/>
        <w:rPr>
          <w:rFonts w:ascii="Arial" w:hAnsi="Arial" w:cs="Arial"/>
          <w:b/>
          <w:bCs/>
          <w:sz w:val="24"/>
          <w:szCs w:val="24"/>
        </w:rPr>
      </w:pPr>
      <w:r w:rsidRPr="008308A1">
        <w:rPr>
          <w:rFonts w:ascii="Arial" w:hAnsi="Arial" w:cs="Arial"/>
          <w:sz w:val="24"/>
          <w:szCs w:val="24"/>
        </w:rPr>
        <w:t>To be sensitive to situations where regular attendance patterns are disrupted by external factors such as family bereavement.</w:t>
      </w:r>
    </w:p>
    <w:p w14:paraId="3DBC58CF" w14:textId="77777777" w:rsidR="004D55B0" w:rsidRDefault="004D55B0" w:rsidP="004D55B0">
      <w:pPr>
        <w:spacing w:after="0" w:line="240" w:lineRule="auto"/>
        <w:jc w:val="both"/>
        <w:rPr>
          <w:rFonts w:ascii="Arial" w:hAnsi="Arial" w:cs="Arial"/>
          <w:sz w:val="24"/>
          <w:szCs w:val="24"/>
        </w:rPr>
      </w:pPr>
    </w:p>
    <w:p w14:paraId="3DBC58D0" w14:textId="77777777" w:rsidR="004D55B0" w:rsidRDefault="004D55B0" w:rsidP="004D55B0">
      <w:pPr>
        <w:spacing w:after="0" w:line="240" w:lineRule="auto"/>
        <w:jc w:val="both"/>
        <w:rPr>
          <w:rFonts w:ascii="Arial" w:hAnsi="Arial" w:cs="Arial"/>
          <w:sz w:val="24"/>
          <w:szCs w:val="24"/>
        </w:rPr>
      </w:pPr>
    </w:p>
    <w:p w14:paraId="3DBC58D1" w14:textId="77777777" w:rsidR="004D55B0" w:rsidRDefault="004D55B0" w:rsidP="004D55B0">
      <w:pPr>
        <w:spacing w:after="0" w:line="240" w:lineRule="auto"/>
        <w:jc w:val="both"/>
        <w:rPr>
          <w:rFonts w:ascii="Arial" w:hAnsi="Arial" w:cs="Arial"/>
          <w:sz w:val="24"/>
          <w:szCs w:val="24"/>
        </w:rPr>
      </w:pPr>
    </w:p>
    <w:p w14:paraId="3DBC58D4" w14:textId="77777777" w:rsidR="004D55B0" w:rsidRPr="008308A1" w:rsidRDefault="004D55B0" w:rsidP="004D55B0">
      <w:pPr>
        <w:jc w:val="both"/>
        <w:rPr>
          <w:rFonts w:ascii="Arial" w:hAnsi="Arial" w:cs="Arial"/>
          <w:b/>
          <w:sz w:val="24"/>
          <w:szCs w:val="24"/>
        </w:rPr>
      </w:pPr>
      <w:r w:rsidRPr="008308A1">
        <w:rPr>
          <w:rFonts w:ascii="Arial" w:hAnsi="Arial" w:cs="Arial"/>
          <w:b/>
          <w:sz w:val="24"/>
          <w:szCs w:val="24"/>
        </w:rPr>
        <w:t>STATUTORY RESPONSIBILITIES</w:t>
      </w:r>
    </w:p>
    <w:p w14:paraId="3DBC58D5"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The legal framework governing attendance is set by the Education Acts and their associated regulations (which relate to schools and Pupil Referral Units).</w:t>
      </w:r>
    </w:p>
    <w:p w14:paraId="3DBC58D6" w14:textId="77777777" w:rsidR="004D55B0" w:rsidRPr="008308A1" w:rsidRDefault="004D55B0" w:rsidP="004D55B0">
      <w:pPr>
        <w:ind w:left="360"/>
        <w:jc w:val="both"/>
        <w:rPr>
          <w:rFonts w:ascii="Arial" w:hAnsi="Arial" w:cs="Arial"/>
          <w:sz w:val="24"/>
          <w:szCs w:val="24"/>
        </w:rPr>
      </w:pPr>
      <w:r w:rsidRPr="008308A1">
        <w:rPr>
          <w:rFonts w:ascii="Arial" w:hAnsi="Arial" w:cs="Arial"/>
          <w:sz w:val="24"/>
          <w:szCs w:val="24"/>
        </w:rPr>
        <w:t>Section 7 of the Education Act 1996 states that “…the parent of every child of compulsory school age shall cause him/ her to receive full time education suitable to his/ her age, aptitude and ability and to any special education needs he/she may have, either by regular attendance at school or</w:t>
      </w:r>
      <w:r>
        <w:rPr>
          <w:rFonts w:ascii="Arial" w:hAnsi="Arial" w:cs="Arial"/>
          <w:sz w:val="24"/>
          <w:szCs w:val="24"/>
        </w:rPr>
        <w:t xml:space="preserve"> otherwise</w:t>
      </w:r>
      <w:r w:rsidRPr="008308A1">
        <w:rPr>
          <w:rFonts w:ascii="Arial" w:hAnsi="Arial" w:cs="Arial"/>
          <w:sz w:val="24"/>
          <w:szCs w:val="24"/>
        </w:rPr>
        <w:t>…”</w:t>
      </w:r>
    </w:p>
    <w:p w14:paraId="3DBC58D8" w14:textId="77777777" w:rsidR="004D55B0" w:rsidRPr="008308A1" w:rsidRDefault="00A70E00" w:rsidP="004D55B0">
      <w:pPr>
        <w:ind w:left="360"/>
        <w:jc w:val="both"/>
        <w:rPr>
          <w:rFonts w:ascii="Arial" w:hAnsi="Arial" w:cs="Arial"/>
          <w:sz w:val="24"/>
          <w:szCs w:val="24"/>
        </w:rPr>
      </w:pPr>
      <w:r>
        <w:rPr>
          <w:rFonts w:ascii="Arial" w:hAnsi="Arial" w:cs="Arial"/>
          <w:sz w:val="24"/>
          <w:szCs w:val="24"/>
        </w:rPr>
        <w:t>Section 444 further states “</w:t>
      </w:r>
      <w:r w:rsidR="004D55B0" w:rsidRPr="008308A1">
        <w:rPr>
          <w:rFonts w:ascii="Arial" w:hAnsi="Arial" w:cs="Arial"/>
          <w:sz w:val="24"/>
          <w:szCs w:val="24"/>
        </w:rPr>
        <w:t>the parent of a child of compulsory school age registered at school and failing to attend regularly is guilty of an offence punishable by law…”.</w:t>
      </w:r>
    </w:p>
    <w:p w14:paraId="3DBC58D9" w14:textId="77777777" w:rsidR="004D55B0" w:rsidRPr="008308A1" w:rsidRDefault="004D55B0" w:rsidP="004D55B0">
      <w:pPr>
        <w:jc w:val="both"/>
        <w:rPr>
          <w:rFonts w:ascii="Arial" w:hAnsi="Arial" w:cs="Arial"/>
          <w:sz w:val="24"/>
          <w:szCs w:val="24"/>
        </w:rPr>
      </w:pPr>
      <w:r w:rsidRPr="00376BD3">
        <w:rPr>
          <w:rFonts w:ascii="Arial" w:hAnsi="Arial" w:cs="Arial"/>
          <w:sz w:val="24"/>
          <w:szCs w:val="24"/>
        </w:rPr>
        <w:t>Compulsory school age</w:t>
      </w:r>
      <w:r>
        <w:rPr>
          <w:rFonts w:ascii="Arial" w:hAnsi="Arial" w:cs="Arial"/>
          <w:sz w:val="24"/>
          <w:szCs w:val="24"/>
        </w:rPr>
        <w:t xml:space="preserve"> means that children and young people should attend school from the start of the first term commencing after their fifth birthday and are of compulsory school age until after the last Friday in June of the school year in which they have their 16</w:t>
      </w:r>
      <w:r w:rsidRPr="00376BD3">
        <w:rPr>
          <w:rFonts w:ascii="Arial" w:hAnsi="Arial" w:cs="Arial"/>
          <w:sz w:val="24"/>
          <w:szCs w:val="24"/>
          <w:vertAlign w:val="superscript"/>
        </w:rPr>
        <w:t>th</w:t>
      </w:r>
      <w:r>
        <w:rPr>
          <w:rFonts w:ascii="Arial" w:hAnsi="Arial" w:cs="Arial"/>
          <w:sz w:val="24"/>
          <w:szCs w:val="24"/>
        </w:rPr>
        <w:t xml:space="preserve"> birthday</w:t>
      </w:r>
      <w:r w:rsidRPr="008308A1">
        <w:rPr>
          <w:rFonts w:ascii="Arial" w:hAnsi="Arial" w:cs="Arial"/>
          <w:sz w:val="24"/>
          <w:szCs w:val="24"/>
        </w:rPr>
        <w:t xml:space="preserve"> </w:t>
      </w:r>
    </w:p>
    <w:p w14:paraId="3DBC58DA"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An offence is not committed if it can be demonstrated that:</w:t>
      </w:r>
    </w:p>
    <w:p w14:paraId="3DBC58DB"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pupil was absent with leave (authorised absence);</w:t>
      </w:r>
    </w:p>
    <w:p w14:paraId="3DBC58DC"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pupil was ill or prevented from attending by an unavoidable cause;</w:t>
      </w:r>
    </w:p>
    <w:p w14:paraId="3DBC58DD"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absence occurred on a day set aside for religious observance by the religious body to which the pupil/ parent belongs;</w:t>
      </w:r>
    </w:p>
    <w:p w14:paraId="3DBC58DE"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school is not within the prescribed walking distance of the child’s home and suitable transport arrangements have not been made by the LA;. The law relating to walking distance effectively is defined as two miles for pupils under eight and three miles for all other pupils. Distance will be measured by nearest available walking route;</w:t>
      </w:r>
    </w:p>
    <w:p w14:paraId="3DBC58DF" w14:textId="77777777" w:rsidR="004D55B0" w:rsidRPr="008308A1" w:rsidRDefault="004D55B0" w:rsidP="004D55B0">
      <w:pPr>
        <w:pStyle w:val="ListParagraph"/>
        <w:ind w:left="1080"/>
        <w:jc w:val="both"/>
        <w:rPr>
          <w:rFonts w:ascii="Arial" w:hAnsi="Arial" w:cs="Arial"/>
          <w:sz w:val="24"/>
          <w:szCs w:val="24"/>
        </w:rPr>
      </w:pPr>
    </w:p>
    <w:p w14:paraId="2A99A91D" w14:textId="77777777" w:rsidR="00EB6190" w:rsidRDefault="00EB6190" w:rsidP="004D55B0">
      <w:pPr>
        <w:pStyle w:val="BodyText"/>
        <w:jc w:val="both"/>
        <w:rPr>
          <w:rFonts w:ascii="Arial" w:hAnsi="Arial" w:cs="Arial"/>
          <w:sz w:val="24"/>
          <w:szCs w:val="24"/>
        </w:rPr>
      </w:pPr>
    </w:p>
    <w:p w14:paraId="3DBC58E0" w14:textId="23A5CC41" w:rsidR="004D55B0" w:rsidRPr="008308A1" w:rsidRDefault="004D55B0" w:rsidP="004D55B0">
      <w:pPr>
        <w:pStyle w:val="BodyText"/>
        <w:jc w:val="both"/>
        <w:rPr>
          <w:rFonts w:ascii="Arial" w:hAnsi="Arial" w:cs="Arial"/>
          <w:sz w:val="24"/>
          <w:szCs w:val="24"/>
        </w:rPr>
      </w:pPr>
      <w:r w:rsidRPr="008308A1">
        <w:rPr>
          <w:rFonts w:ascii="Arial" w:hAnsi="Arial" w:cs="Arial"/>
          <w:sz w:val="24"/>
          <w:szCs w:val="24"/>
        </w:rPr>
        <w:t>Absence f</w:t>
      </w:r>
      <w:r>
        <w:rPr>
          <w:rFonts w:ascii="Arial" w:hAnsi="Arial" w:cs="Arial"/>
          <w:sz w:val="24"/>
          <w:szCs w:val="24"/>
        </w:rPr>
        <w:t>rom the centres will be authoris</w:t>
      </w:r>
      <w:r w:rsidRPr="008308A1">
        <w:rPr>
          <w:rFonts w:ascii="Arial" w:hAnsi="Arial" w:cs="Arial"/>
          <w:sz w:val="24"/>
          <w:szCs w:val="24"/>
        </w:rPr>
        <w:t>ed if it is for the following reasons:</w:t>
      </w:r>
    </w:p>
    <w:p w14:paraId="3DBC58E1" w14:textId="77777777" w:rsidR="004D55B0" w:rsidRPr="008308A1" w:rsidRDefault="004D55B0" w:rsidP="004D55B0">
      <w:pPr>
        <w:pStyle w:val="BodyText"/>
        <w:numPr>
          <w:ilvl w:val="0"/>
          <w:numId w:val="10"/>
        </w:numPr>
        <w:jc w:val="both"/>
        <w:rPr>
          <w:rFonts w:ascii="Arial" w:hAnsi="Arial" w:cs="Arial"/>
          <w:sz w:val="24"/>
          <w:szCs w:val="24"/>
        </w:rPr>
      </w:pPr>
      <w:r w:rsidRPr="008308A1">
        <w:rPr>
          <w:rFonts w:ascii="Arial" w:hAnsi="Arial" w:cs="Arial"/>
          <w:sz w:val="24"/>
          <w:szCs w:val="24"/>
        </w:rPr>
        <w:t>sickness;</w:t>
      </w:r>
    </w:p>
    <w:p w14:paraId="3DBC58E2" w14:textId="77777777" w:rsidR="004D55B0" w:rsidRPr="008308A1" w:rsidRDefault="004D55B0" w:rsidP="004D55B0">
      <w:pPr>
        <w:pStyle w:val="BodyText"/>
        <w:numPr>
          <w:ilvl w:val="0"/>
          <w:numId w:val="9"/>
        </w:numPr>
        <w:jc w:val="both"/>
        <w:rPr>
          <w:rFonts w:ascii="Arial" w:hAnsi="Arial" w:cs="Arial"/>
          <w:sz w:val="24"/>
          <w:szCs w:val="24"/>
        </w:rPr>
      </w:pPr>
      <w:r w:rsidRPr="008308A1">
        <w:rPr>
          <w:rFonts w:ascii="Arial" w:hAnsi="Arial" w:cs="Arial"/>
          <w:sz w:val="24"/>
          <w:szCs w:val="24"/>
        </w:rPr>
        <w:t>unavoidable medical or dental appointments;</w:t>
      </w:r>
    </w:p>
    <w:p w14:paraId="3DBC58E3" w14:textId="77777777" w:rsidR="004D55B0" w:rsidRPr="008308A1" w:rsidRDefault="004D55B0" w:rsidP="004D55B0">
      <w:pPr>
        <w:pStyle w:val="BodyText"/>
        <w:numPr>
          <w:ilvl w:val="0"/>
          <w:numId w:val="9"/>
        </w:numPr>
        <w:jc w:val="both"/>
        <w:rPr>
          <w:rFonts w:ascii="Arial" w:hAnsi="Arial" w:cs="Arial"/>
          <w:sz w:val="24"/>
          <w:szCs w:val="24"/>
        </w:rPr>
      </w:pPr>
      <w:r w:rsidRPr="008308A1">
        <w:rPr>
          <w:rFonts w:ascii="Arial" w:hAnsi="Arial" w:cs="Arial"/>
          <w:sz w:val="24"/>
          <w:szCs w:val="24"/>
        </w:rPr>
        <w:t>days of religious observance;</w:t>
      </w:r>
    </w:p>
    <w:p w14:paraId="3DBC58E4" w14:textId="77777777" w:rsidR="004D55B0" w:rsidRPr="008308A1" w:rsidRDefault="004D55B0" w:rsidP="004D55B0">
      <w:pPr>
        <w:pStyle w:val="BodyText"/>
        <w:numPr>
          <w:ilvl w:val="0"/>
          <w:numId w:val="9"/>
        </w:numPr>
        <w:jc w:val="both"/>
        <w:rPr>
          <w:rFonts w:ascii="Arial" w:hAnsi="Arial" w:cs="Arial"/>
          <w:sz w:val="24"/>
          <w:szCs w:val="24"/>
        </w:rPr>
      </w:pPr>
      <w:r w:rsidRPr="008308A1">
        <w:rPr>
          <w:rFonts w:ascii="Arial" w:hAnsi="Arial" w:cs="Arial"/>
          <w:sz w:val="24"/>
          <w:szCs w:val="24"/>
        </w:rPr>
        <w:t xml:space="preserve">exceptional family circumstances, </w:t>
      </w:r>
    </w:p>
    <w:p w14:paraId="3DBC58E5" w14:textId="77777777" w:rsidR="004D55B0" w:rsidRPr="008308A1" w:rsidRDefault="004D55B0" w:rsidP="004D55B0">
      <w:pPr>
        <w:pStyle w:val="BodyText"/>
        <w:jc w:val="both"/>
        <w:rPr>
          <w:rFonts w:ascii="Arial" w:hAnsi="Arial" w:cs="Arial"/>
          <w:sz w:val="24"/>
          <w:szCs w:val="24"/>
        </w:rPr>
      </w:pPr>
    </w:p>
    <w:p w14:paraId="3DBC58E6" w14:textId="77777777" w:rsidR="004D55B0" w:rsidRPr="008308A1" w:rsidRDefault="004D55B0" w:rsidP="004D55B0">
      <w:pPr>
        <w:pStyle w:val="BodyText"/>
        <w:jc w:val="both"/>
        <w:rPr>
          <w:rFonts w:ascii="Arial" w:hAnsi="Arial" w:cs="Arial"/>
          <w:sz w:val="24"/>
          <w:szCs w:val="24"/>
        </w:rPr>
      </w:pPr>
      <w:r w:rsidRPr="008308A1">
        <w:rPr>
          <w:rFonts w:ascii="Arial" w:hAnsi="Arial" w:cs="Arial"/>
          <w:sz w:val="24"/>
          <w:szCs w:val="24"/>
        </w:rPr>
        <w:t>Absence from school will not be authorised for:</w:t>
      </w:r>
    </w:p>
    <w:p w14:paraId="3DBC58E7"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shopping;</w:t>
      </w:r>
    </w:p>
    <w:p w14:paraId="3DBC58E8"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haircuts;</w:t>
      </w:r>
    </w:p>
    <w:p w14:paraId="3DBC58E9"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missed bus;</w:t>
      </w:r>
    </w:p>
    <w:p w14:paraId="3DBC58EA"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overslept;</w:t>
      </w:r>
    </w:p>
    <w:p w14:paraId="3DBC58EB"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no uniform;</w:t>
      </w:r>
    </w:p>
    <w:p w14:paraId="3DBC58EC"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looking after brothers, sisters or unwell parents;</w:t>
      </w:r>
    </w:p>
    <w:p w14:paraId="3DBC58ED"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minding the house;</w:t>
      </w:r>
    </w:p>
    <w:p w14:paraId="3DBC58EE"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birthdays;</w:t>
      </w:r>
    </w:p>
    <w:p w14:paraId="3DBC58F0" w14:textId="52D5FFA2" w:rsidR="004D55B0" w:rsidRPr="00A947A3" w:rsidRDefault="004D55B0" w:rsidP="00C2281E">
      <w:pPr>
        <w:pStyle w:val="BodyText"/>
        <w:ind w:left="1080"/>
        <w:jc w:val="both"/>
        <w:rPr>
          <w:rFonts w:ascii="Arial" w:hAnsi="Arial" w:cs="Arial"/>
          <w:b/>
          <w:sz w:val="24"/>
          <w:szCs w:val="24"/>
        </w:rPr>
      </w:pPr>
    </w:p>
    <w:p w14:paraId="3DBC58F1" w14:textId="77777777" w:rsidR="004D55B0" w:rsidRPr="008308A1" w:rsidRDefault="004D55B0" w:rsidP="004D55B0">
      <w:pPr>
        <w:pStyle w:val="BodyText"/>
        <w:jc w:val="both"/>
        <w:rPr>
          <w:rFonts w:ascii="Arial" w:hAnsi="Arial" w:cs="Arial"/>
          <w:sz w:val="24"/>
          <w:szCs w:val="24"/>
        </w:rPr>
      </w:pPr>
      <w:r w:rsidRPr="008308A1">
        <w:rPr>
          <w:rFonts w:ascii="Arial" w:hAnsi="Arial" w:cs="Arial"/>
          <w:sz w:val="24"/>
          <w:szCs w:val="24"/>
        </w:rPr>
        <w:t>Parents are asked to make all medical and dental app</w:t>
      </w:r>
      <w:r>
        <w:rPr>
          <w:rFonts w:ascii="Arial" w:hAnsi="Arial" w:cs="Arial"/>
          <w:sz w:val="24"/>
          <w:szCs w:val="24"/>
        </w:rPr>
        <w:t>ointments outside of school</w:t>
      </w:r>
      <w:r w:rsidRPr="008308A1">
        <w:rPr>
          <w:rFonts w:ascii="Arial" w:hAnsi="Arial" w:cs="Arial"/>
          <w:sz w:val="24"/>
          <w:szCs w:val="24"/>
        </w:rPr>
        <w:t xml:space="preserve"> hours wherever possible.</w:t>
      </w:r>
    </w:p>
    <w:p w14:paraId="3DBC58F2" w14:textId="77777777" w:rsidR="004D55B0" w:rsidRPr="002B4023" w:rsidRDefault="004D55B0" w:rsidP="004D55B0">
      <w:pPr>
        <w:pStyle w:val="ListParagraph"/>
        <w:ind w:left="0"/>
        <w:jc w:val="both"/>
        <w:rPr>
          <w:rFonts w:ascii="Arial" w:hAnsi="Arial" w:cs="Arial"/>
          <w:sz w:val="24"/>
          <w:szCs w:val="24"/>
        </w:rPr>
      </w:pPr>
      <w:r w:rsidRPr="008308A1">
        <w:rPr>
          <w:rFonts w:ascii="Arial" w:hAnsi="Arial" w:cs="Arial"/>
          <w:sz w:val="24"/>
          <w:szCs w:val="24"/>
        </w:rPr>
        <w:t>Schools are required under the Education (Pupil Registration) (Wales) Regulations 2010 to take an attendance register twice a day: at the start of the morning session and once during the afternoon session. The accuracy of the register is important to support any statutory interventions that may be required. It should be noted that it is an offence not to maintain accurate registers.</w:t>
      </w:r>
    </w:p>
    <w:p w14:paraId="3DBC58F3" w14:textId="77777777" w:rsidR="004D55B0" w:rsidRPr="00EB6190" w:rsidRDefault="004D55B0" w:rsidP="004D55B0">
      <w:pPr>
        <w:jc w:val="both"/>
        <w:rPr>
          <w:rFonts w:ascii="Arial" w:hAnsi="Arial" w:cs="Arial"/>
          <w:sz w:val="24"/>
          <w:szCs w:val="24"/>
        </w:rPr>
      </w:pPr>
      <w:r w:rsidRPr="00EB6190">
        <w:rPr>
          <w:rFonts w:ascii="Arial" w:hAnsi="Arial" w:cs="Arial"/>
          <w:sz w:val="24"/>
          <w:szCs w:val="24"/>
        </w:rPr>
        <w:t xml:space="preserve">The Welsh Government (WG) Education (Penalty Notice)(Wales) Regulations 2013 states that Local Authorities (LAs) are required by law to adhere to the Education Act 1996 section 444 to include Penalty Charge Notices as one of the interventions to promote better school attendance. </w:t>
      </w:r>
    </w:p>
    <w:p w14:paraId="3DBC58F4" w14:textId="73651405" w:rsidR="004D55B0" w:rsidRPr="00EB6190" w:rsidRDefault="004D55B0" w:rsidP="004D55B0">
      <w:pPr>
        <w:jc w:val="both"/>
        <w:rPr>
          <w:rFonts w:ascii="Arial" w:hAnsi="Arial" w:cs="Arial"/>
          <w:sz w:val="24"/>
          <w:szCs w:val="24"/>
        </w:rPr>
      </w:pPr>
      <w:r w:rsidRPr="00EB6190">
        <w:rPr>
          <w:rFonts w:ascii="Arial" w:hAnsi="Arial" w:cs="Arial"/>
          <w:sz w:val="24"/>
          <w:szCs w:val="24"/>
        </w:rPr>
        <w:t xml:space="preserve">Sections 444A and 444B of the Education Act 1996 provide that certain cases of unauthorised absence can be dealt with by way of a Penalty Charge Notice. A Penalty Charge Notice is a financial penalty of up to £120 and may be issued to a parent / carer as a result of a child’s regular </w:t>
      </w:r>
      <w:r w:rsidR="00424D88" w:rsidRPr="00EB6190">
        <w:rPr>
          <w:rFonts w:ascii="Arial" w:hAnsi="Arial" w:cs="Arial"/>
          <w:sz w:val="24"/>
          <w:szCs w:val="24"/>
        </w:rPr>
        <w:t>non-attendance</w:t>
      </w:r>
      <w:r w:rsidRPr="00EB6190">
        <w:rPr>
          <w:rFonts w:ascii="Arial" w:hAnsi="Arial" w:cs="Arial"/>
          <w:sz w:val="24"/>
          <w:szCs w:val="24"/>
        </w:rPr>
        <w:t xml:space="preserve"> at school / education provision.</w:t>
      </w:r>
    </w:p>
    <w:p w14:paraId="3DBC58F5" w14:textId="77777777" w:rsidR="004D55B0" w:rsidRDefault="004D55B0" w:rsidP="004D55B0">
      <w:pPr>
        <w:pStyle w:val="ListParagraph"/>
        <w:ind w:left="0"/>
        <w:jc w:val="both"/>
        <w:rPr>
          <w:rFonts w:ascii="Arial" w:hAnsi="Arial" w:cs="Arial"/>
          <w:sz w:val="24"/>
          <w:szCs w:val="24"/>
        </w:rPr>
      </w:pPr>
    </w:p>
    <w:p w14:paraId="3DBC58F8" w14:textId="77777777" w:rsidR="004D55B0" w:rsidRDefault="004D55B0" w:rsidP="004D55B0">
      <w:pPr>
        <w:jc w:val="both"/>
        <w:rPr>
          <w:rFonts w:ascii="Arial" w:hAnsi="Arial" w:cs="Arial"/>
          <w:b/>
          <w:bCs/>
          <w:sz w:val="24"/>
          <w:szCs w:val="24"/>
        </w:rPr>
      </w:pPr>
      <w:r w:rsidRPr="008308A1">
        <w:rPr>
          <w:rFonts w:ascii="Arial" w:hAnsi="Arial" w:cs="Arial"/>
          <w:b/>
          <w:bCs/>
          <w:sz w:val="24"/>
          <w:szCs w:val="24"/>
        </w:rPr>
        <w:t>P</w:t>
      </w:r>
      <w:r>
        <w:rPr>
          <w:rFonts w:ascii="Arial" w:hAnsi="Arial" w:cs="Arial"/>
          <w:b/>
          <w:bCs/>
          <w:sz w:val="24"/>
          <w:szCs w:val="24"/>
        </w:rPr>
        <w:t>RACTICE AND PROCEDURES</w:t>
      </w:r>
    </w:p>
    <w:p w14:paraId="3DBC58F9" w14:textId="77777777" w:rsidR="004D55B0" w:rsidRDefault="004D55B0" w:rsidP="004D55B0">
      <w:pPr>
        <w:jc w:val="both"/>
        <w:rPr>
          <w:rFonts w:ascii="Arial" w:hAnsi="Arial" w:cs="Arial"/>
          <w:sz w:val="24"/>
          <w:szCs w:val="24"/>
        </w:rPr>
      </w:pPr>
      <w:r w:rsidRPr="008308A1">
        <w:rPr>
          <w:rFonts w:ascii="Arial" w:hAnsi="Arial" w:cs="Arial"/>
          <w:sz w:val="24"/>
          <w:szCs w:val="24"/>
        </w:rPr>
        <w:t>Clear systems and procedures will govern response to all pupil absence. The school will follow the ‘Procedures for Non Attendance’ flowchart as agreed by the ERW Consortium</w:t>
      </w:r>
      <w:r>
        <w:rPr>
          <w:rFonts w:ascii="Arial" w:hAnsi="Arial" w:cs="Arial"/>
          <w:sz w:val="24"/>
          <w:szCs w:val="24"/>
        </w:rPr>
        <w:t>.</w:t>
      </w:r>
    </w:p>
    <w:p w14:paraId="3DBC58FA" w14:textId="77777777" w:rsidR="004D55B0" w:rsidRPr="00B1619A" w:rsidRDefault="004D55B0" w:rsidP="004D55B0">
      <w:pPr>
        <w:jc w:val="both"/>
        <w:rPr>
          <w:rFonts w:ascii="Arial" w:hAnsi="Arial" w:cs="Arial"/>
          <w:sz w:val="24"/>
          <w:szCs w:val="24"/>
        </w:rPr>
      </w:pPr>
      <w:r w:rsidRPr="00B1619A">
        <w:rPr>
          <w:rFonts w:ascii="Arial" w:hAnsi="Arial" w:cs="Arial"/>
          <w:sz w:val="24"/>
          <w:szCs w:val="24"/>
        </w:rPr>
        <w:t>The school adheres to the descriptors received from ERW.</w:t>
      </w:r>
    </w:p>
    <w:p w14:paraId="3DBC58FB" w14:textId="77777777" w:rsidR="004D55B0" w:rsidRPr="00B1619A" w:rsidRDefault="004D55B0" w:rsidP="004D55B0">
      <w:pPr>
        <w:jc w:val="both"/>
        <w:rPr>
          <w:rFonts w:ascii="Arial" w:hAnsi="Arial" w:cs="Arial"/>
          <w:sz w:val="24"/>
          <w:szCs w:val="24"/>
        </w:rPr>
      </w:pPr>
    </w:p>
    <w:p w14:paraId="3DBC58FC" w14:textId="77777777" w:rsidR="004D55B0" w:rsidRPr="001C6CB5" w:rsidRDefault="004D55B0" w:rsidP="004D55B0">
      <w:pPr>
        <w:jc w:val="both"/>
        <w:rPr>
          <w:rFonts w:ascii="Arial" w:hAnsi="Arial" w:cs="Arial"/>
          <w:b/>
          <w:bCs/>
          <w:sz w:val="24"/>
          <w:szCs w:val="24"/>
        </w:rPr>
      </w:pPr>
    </w:p>
    <w:tbl>
      <w:tblPr>
        <w:tblW w:w="9214" w:type="dxa"/>
        <w:tblInd w:w="-84" w:type="dxa"/>
        <w:tblCellMar>
          <w:left w:w="0" w:type="dxa"/>
          <w:right w:w="0" w:type="dxa"/>
        </w:tblCellMar>
        <w:tblLook w:val="04A0" w:firstRow="1" w:lastRow="0" w:firstColumn="1" w:lastColumn="0" w:noHBand="0" w:noVBand="1"/>
      </w:tblPr>
      <w:tblGrid>
        <w:gridCol w:w="1304"/>
        <w:gridCol w:w="2336"/>
        <w:gridCol w:w="5574"/>
      </w:tblGrid>
      <w:tr w:rsidR="004D55B0" w:rsidRPr="000D2265" w14:paraId="3DBC5901" w14:textId="77777777" w:rsidTr="00695D87">
        <w:trPr>
          <w:trHeight w:val="649"/>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8FD"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95-100%</w:t>
            </w:r>
          </w:p>
          <w:p w14:paraId="3DBC58FE"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8FF"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Best chance of success</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0"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Your child is taking full advantage of every learning opportunity.</w:t>
            </w:r>
          </w:p>
        </w:tc>
      </w:tr>
      <w:tr w:rsidR="004D55B0" w:rsidRPr="000D2265" w14:paraId="3DBC5906" w14:textId="77777777" w:rsidTr="00695D87">
        <w:trPr>
          <w:trHeight w:val="590"/>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2"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90-95%</w:t>
            </w:r>
          </w:p>
          <w:p w14:paraId="3DBC5903"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04"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2 weeks 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5"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Satisfactory.  Your child may have to spend time catching up with work.</w:t>
            </w:r>
          </w:p>
        </w:tc>
      </w:tr>
      <w:tr w:rsidR="004D55B0" w:rsidRPr="000D2265" w14:paraId="3DBC590B" w14:textId="77777777" w:rsidTr="00695D87">
        <w:trPr>
          <w:trHeight w:val="435"/>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7"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85-90%</w:t>
            </w:r>
          </w:p>
          <w:p w14:paraId="3DBC5908"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09"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4 weeks 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A"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Your child may be at risk of underachieving and may need extra support from you to catch up with work.</w:t>
            </w:r>
          </w:p>
        </w:tc>
      </w:tr>
      <w:tr w:rsidR="004D55B0" w:rsidRPr="000D2265" w14:paraId="3DBC5910" w14:textId="77777777" w:rsidTr="00695D87">
        <w:trPr>
          <w:trHeight w:val="430"/>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C"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80-85%</w:t>
            </w:r>
          </w:p>
          <w:p w14:paraId="3DBC590D"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0E"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5</w:t>
            </w:r>
            <w:r w:rsidRPr="00B1619A">
              <w:rPr>
                <w:rFonts w:ascii="Arial" w:hAnsi="Arial" w:cs="Arial"/>
                <w:sz w:val="24"/>
                <w:szCs w:val="24"/>
              </w:rPr>
              <w:t xml:space="preserve"> ½  weeks 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F"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Your child’s poor attendance has a significant impact on learning.</w:t>
            </w:r>
          </w:p>
        </w:tc>
      </w:tr>
      <w:tr w:rsidR="004D55B0" w:rsidRPr="000D2265" w14:paraId="3DBC5916" w14:textId="77777777" w:rsidTr="00695D87">
        <w:trPr>
          <w:trHeight w:val="728"/>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11"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Below 80%</w:t>
            </w:r>
          </w:p>
          <w:p w14:paraId="3DBC5912"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13"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7</w:t>
            </w:r>
            <w:r w:rsidRPr="00B1619A">
              <w:rPr>
                <w:rFonts w:ascii="Arial" w:hAnsi="Arial" w:cs="Arial"/>
                <w:sz w:val="24"/>
                <w:szCs w:val="24"/>
              </w:rPr>
              <w:t xml:space="preserve">½ </w:t>
            </w:r>
            <w:r w:rsidRPr="00B1619A">
              <w:rPr>
                <w:rFonts w:ascii="Arial" w:hAnsi="Arial" w:cs="Arial"/>
                <w:iCs/>
                <w:sz w:val="24"/>
                <w:szCs w:val="24"/>
              </w:rPr>
              <w:t xml:space="preserve">weeks </w:t>
            </w:r>
          </w:p>
          <w:p w14:paraId="3DBC5914"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15" w14:textId="77777777" w:rsidR="004D55B0" w:rsidRPr="00B1619A" w:rsidRDefault="004D55B0" w:rsidP="00695D87">
            <w:pPr>
              <w:widowControl w:val="0"/>
              <w:rPr>
                <w:rFonts w:ascii="Arial" w:eastAsia="Times New Roman" w:hAnsi="Arial" w:cs="Arial"/>
                <w:noProof/>
                <w:kern w:val="28"/>
                <w:sz w:val="24"/>
                <w:szCs w:val="24"/>
                <w:lang w:val="cy-GB"/>
              </w:rPr>
            </w:pPr>
            <w:r w:rsidRPr="00B1619A">
              <w:rPr>
                <w:rFonts w:ascii="Arial" w:hAnsi="Arial" w:cs="Arial"/>
                <w:iCs/>
                <w:sz w:val="24"/>
                <w:szCs w:val="24"/>
              </w:rPr>
              <w:t>Your child is missing out on a broad and balanced education. You are at risk of prosecution.</w:t>
            </w:r>
          </w:p>
        </w:tc>
      </w:tr>
    </w:tbl>
    <w:p w14:paraId="3DBC5917" w14:textId="77777777" w:rsidR="004D55B0" w:rsidRDefault="004D55B0" w:rsidP="004D55B0">
      <w:pPr>
        <w:jc w:val="both"/>
        <w:rPr>
          <w:rFonts w:ascii="Times New Roman" w:hAnsi="Times New Roman"/>
        </w:rPr>
      </w:pPr>
    </w:p>
    <w:p w14:paraId="3DBC5918" w14:textId="77777777" w:rsidR="004D55B0" w:rsidRDefault="004D55B0" w:rsidP="004D55B0">
      <w:pPr>
        <w:jc w:val="both"/>
        <w:rPr>
          <w:rFonts w:ascii="Times New Roman" w:hAnsi="Times New Roman"/>
        </w:rPr>
      </w:pPr>
    </w:p>
    <w:p w14:paraId="3DBC5919" w14:textId="77777777" w:rsidR="004D55B0" w:rsidRPr="008308A1" w:rsidRDefault="004D55B0" w:rsidP="004D55B0">
      <w:pPr>
        <w:jc w:val="both"/>
        <w:rPr>
          <w:rFonts w:ascii="Arial" w:hAnsi="Arial" w:cs="Arial"/>
          <w:b/>
          <w:bCs/>
          <w:sz w:val="24"/>
          <w:szCs w:val="24"/>
        </w:rPr>
      </w:pPr>
      <w:r w:rsidRPr="008308A1">
        <w:rPr>
          <w:rFonts w:ascii="Arial" w:hAnsi="Arial" w:cs="Arial"/>
          <w:sz w:val="24"/>
          <w:szCs w:val="24"/>
        </w:rPr>
        <w:t>The school encourages good attendance and punctuality by;</w:t>
      </w:r>
    </w:p>
    <w:p w14:paraId="3DBC591A"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creating a caring and nurturing environment whereby pupils’ feels safe and appreciated as young adults;</w:t>
      </w:r>
    </w:p>
    <w:p w14:paraId="3DBC591B"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ensuring that attendance and punctuality are recognised within the whole school reward system</w:t>
      </w:r>
    </w:p>
    <w:p w14:paraId="3DBC591C"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developing positive relationships with parents / carers and external agencies working with the family/ pupil;</w:t>
      </w:r>
    </w:p>
    <w:p w14:paraId="3DBC591D"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monitoring and evaluating the early intervention strategies adopted by the school;</w:t>
      </w:r>
    </w:p>
    <w:p w14:paraId="3DBC591E"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working closely with multi agency colleagues and the E</w:t>
      </w:r>
      <w:r>
        <w:rPr>
          <w:rFonts w:ascii="Arial" w:hAnsi="Arial" w:cs="Arial"/>
          <w:sz w:val="24"/>
          <w:szCs w:val="24"/>
        </w:rPr>
        <w:t xml:space="preserve">ducation Inclusion </w:t>
      </w:r>
      <w:r w:rsidRPr="008308A1">
        <w:rPr>
          <w:rFonts w:ascii="Arial" w:hAnsi="Arial" w:cs="Arial"/>
          <w:sz w:val="24"/>
          <w:szCs w:val="24"/>
        </w:rPr>
        <w:t xml:space="preserve"> Service to improve attendance and punctuality;</w:t>
      </w:r>
    </w:p>
    <w:p w14:paraId="3DBC591F"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monitoring attendance data and trends and reporting this information termly  to the Governing Body.</w:t>
      </w:r>
    </w:p>
    <w:p w14:paraId="3DBC5920" w14:textId="378D3C84" w:rsidR="004D55B0" w:rsidRDefault="004D55B0" w:rsidP="004D55B0">
      <w:pPr>
        <w:pStyle w:val="Heading2"/>
        <w:numPr>
          <w:ilvl w:val="0"/>
          <w:numId w:val="0"/>
        </w:numPr>
        <w:jc w:val="both"/>
        <w:rPr>
          <w:rFonts w:cs="Arial"/>
          <w:szCs w:val="24"/>
          <w:lang w:val="en-GB"/>
        </w:rPr>
      </w:pPr>
      <w:r w:rsidRPr="008308A1">
        <w:rPr>
          <w:rFonts w:eastAsia="Calibri" w:cs="Arial"/>
          <w:iCs w:val="0"/>
          <w:szCs w:val="24"/>
          <w:lang w:val="en-GB" w:eastAsia="en-US"/>
        </w:rPr>
        <w:t xml:space="preserve">Specific </w:t>
      </w:r>
      <w:r w:rsidR="00EB6190">
        <w:rPr>
          <w:rFonts w:cs="Arial"/>
          <w:szCs w:val="24"/>
          <w:lang w:val="en-GB"/>
        </w:rPr>
        <w:t>Actions</w:t>
      </w:r>
    </w:p>
    <w:p w14:paraId="3DBC5921" w14:textId="77777777" w:rsidR="00A70E00" w:rsidRPr="00A70E00" w:rsidRDefault="004D55B0" w:rsidP="004D55B0">
      <w:pPr>
        <w:pStyle w:val="Heading2"/>
        <w:numPr>
          <w:ilvl w:val="0"/>
          <w:numId w:val="14"/>
        </w:numPr>
        <w:jc w:val="both"/>
      </w:pPr>
      <w:r w:rsidRPr="00A70E00">
        <w:rPr>
          <w:rFonts w:cs="Arial"/>
          <w:b w:val="0"/>
          <w:bCs w:val="0"/>
        </w:rPr>
        <w:t>The school will make its policy on attendance clear</w:t>
      </w:r>
      <w:r w:rsidR="00A70E00">
        <w:rPr>
          <w:rFonts w:cs="Arial"/>
          <w:b w:val="0"/>
          <w:bCs w:val="0"/>
        </w:rPr>
        <w:t xml:space="preserve"> to parents and pupils through the initial information pack on entry to school</w:t>
      </w:r>
    </w:p>
    <w:p w14:paraId="3DBC5922" w14:textId="77777777" w:rsidR="004D55B0" w:rsidRPr="001C6CB5" w:rsidRDefault="004D55B0" w:rsidP="004D55B0">
      <w:pPr>
        <w:pStyle w:val="Heading2"/>
        <w:numPr>
          <w:ilvl w:val="0"/>
          <w:numId w:val="14"/>
        </w:numPr>
        <w:jc w:val="both"/>
      </w:pPr>
      <w:r w:rsidRPr="00A70E00">
        <w:rPr>
          <w:rFonts w:cs="Arial"/>
          <w:szCs w:val="24"/>
        </w:rPr>
        <w:t>The school will also communicate the importance of attendance to parents and pupils through assemblies, the school prospectus, newsletters and th</w:t>
      </w:r>
      <w:r w:rsidR="00A70E00">
        <w:rPr>
          <w:rFonts w:cs="Arial"/>
          <w:szCs w:val="24"/>
        </w:rPr>
        <w:t>e school website</w:t>
      </w:r>
      <w:r>
        <w:t>.</w:t>
      </w:r>
    </w:p>
    <w:p w14:paraId="3DBC5923"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I</w:t>
      </w:r>
      <w:r w:rsidRPr="00937011">
        <w:rPr>
          <w:rFonts w:ascii="Arial" w:hAnsi="Arial" w:cs="Arial"/>
          <w:sz w:val="24"/>
          <w:szCs w:val="24"/>
        </w:rPr>
        <w:t>f no contact is received by the parent/ carer of an absent pupil on the first morning of the absence, a tele</w:t>
      </w:r>
      <w:r>
        <w:rPr>
          <w:rFonts w:ascii="Arial" w:hAnsi="Arial" w:cs="Arial"/>
          <w:sz w:val="24"/>
          <w:szCs w:val="24"/>
        </w:rPr>
        <w:t>phone call is made by the school’s</w:t>
      </w:r>
      <w:r w:rsidRPr="00937011">
        <w:rPr>
          <w:rFonts w:ascii="Arial" w:hAnsi="Arial" w:cs="Arial"/>
          <w:sz w:val="24"/>
          <w:szCs w:val="24"/>
        </w:rPr>
        <w:t xml:space="preserve"> administration staff to investigate the reaso</w:t>
      </w:r>
      <w:r>
        <w:rPr>
          <w:rFonts w:ascii="Arial" w:hAnsi="Arial" w:cs="Arial"/>
          <w:sz w:val="24"/>
          <w:szCs w:val="24"/>
        </w:rPr>
        <w:t>n for the absence. If the school</w:t>
      </w:r>
      <w:r w:rsidRPr="00937011">
        <w:rPr>
          <w:rFonts w:ascii="Arial" w:hAnsi="Arial" w:cs="Arial"/>
          <w:sz w:val="24"/>
          <w:szCs w:val="24"/>
        </w:rPr>
        <w:t xml:space="preserve"> is not able to contact the family th</w:t>
      </w:r>
      <w:r>
        <w:rPr>
          <w:rFonts w:ascii="Arial" w:hAnsi="Arial" w:cs="Arial"/>
          <w:sz w:val="24"/>
          <w:szCs w:val="24"/>
        </w:rPr>
        <w:t>en this will be recorded as an unauthorised absence (N no reason yet provided for absence).</w:t>
      </w:r>
    </w:p>
    <w:p w14:paraId="3DBC5924" w14:textId="77777777" w:rsidR="004D55B0" w:rsidRPr="00937011" w:rsidRDefault="004D55B0" w:rsidP="004D55B0">
      <w:pPr>
        <w:pStyle w:val="ListParagraph"/>
        <w:jc w:val="both"/>
        <w:rPr>
          <w:rFonts w:ascii="Arial" w:hAnsi="Arial" w:cs="Arial"/>
          <w:sz w:val="24"/>
          <w:szCs w:val="24"/>
        </w:rPr>
      </w:pPr>
    </w:p>
    <w:p w14:paraId="3DBC5925"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Details</w:t>
      </w:r>
      <w:r w:rsidRPr="00937011">
        <w:rPr>
          <w:rFonts w:ascii="Arial" w:hAnsi="Arial" w:cs="Arial"/>
          <w:sz w:val="24"/>
          <w:szCs w:val="24"/>
        </w:rPr>
        <w:t xml:space="preserve"> of the absence are recorded</w:t>
      </w:r>
      <w:r>
        <w:rPr>
          <w:rFonts w:ascii="Arial" w:hAnsi="Arial" w:cs="Arial"/>
          <w:sz w:val="24"/>
          <w:szCs w:val="24"/>
        </w:rPr>
        <w:t>,</w:t>
      </w:r>
      <w:r w:rsidRPr="00937011">
        <w:rPr>
          <w:rFonts w:ascii="Arial" w:hAnsi="Arial" w:cs="Arial"/>
          <w:sz w:val="24"/>
          <w:szCs w:val="24"/>
        </w:rPr>
        <w:t xml:space="preserve"> </w:t>
      </w:r>
      <w:r>
        <w:rPr>
          <w:rFonts w:ascii="Arial" w:hAnsi="Arial" w:cs="Arial"/>
          <w:sz w:val="24"/>
          <w:szCs w:val="24"/>
        </w:rPr>
        <w:t xml:space="preserve">if later received, </w:t>
      </w:r>
      <w:r w:rsidRPr="00937011">
        <w:rPr>
          <w:rFonts w:ascii="Arial" w:hAnsi="Arial" w:cs="Arial"/>
          <w:sz w:val="24"/>
          <w:szCs w:val="24"/>
        </w:rPr>
        <w:t>and disc</w:t>
      </w:r>
      <w:r>
        <w:rPr>
          <w:rFonts w:ascii="Arial" w:hAnsi="Arial" w:cs="Arial"/>
          <w:sz w:val="24"/>
          <w:szCs w:val="24"/>
        </w:rPr>
        <w:t>ussed with the headteacher</w:t>
      </w:r>
      <w:r w:rsidRPr="00937011">
        <w:rPr>
          <w:rFonts w:ascii="Arial" w:hAnsi="Arial" w:cs="Arial"/>
          <w:sz w:val="24"/>
          <w:szCs w:val="24"/>
        </w:rPr>
        <w:t xml:space="preserve"> and a decision will be made with regards to authorisation as soon as possible. The </w:t>
      </w:r>
      <w:r>
        <w:rPr>
          <w:rFonts w:ascii="Arial" w:hAnsi="Arial" w:cs="Arial"/>
          <w:sz w:val="24"/>
          <w:szCs w:val="24"/>
        </w:rPr>
        <w:t xml:space="preserve">headteacher </w:t>
      </w:r>
      <w:r w:rsidRPr="00937011">
        <w:rPr>
          <w:rFonts w:ascii="Arial" w:hAnsi="Arial" w:cs="Arial"/>
          <w:sz w:val="24"/>
          <w:szCs w:val="24"/>
        </w:rPr>
        <w:t>may ask the Education Inclusion Service for advice with regards to this but the decision to authorise any</w:t>
      </w:r>
      <w:r>
        <w:rPr>
          <w:rFonts w:ascii="Arial" w:hAnsi="Arial" w:cs="Arial"/>
          <w:sz w:val="24"/>
          <w:szCs w:val="24"/>
        </w:rPr>
        <w:t xml:space="preserve"> absence remains with the school.</w:t>
      </w:r>
    </w:p>
    <w:p w14:paraId="3DBC5926" w14:textId="77777777" w:rsidR="004D55B0" w:rsidRDefault="004D55B0" w:rsidP="004D55B0">
      <w:pPr>
        <w:pStyle w:val="ListParagraph"/>
        <w:ind w:left="0"/>
        <w:jc w:val="both"/>
        <w:rPr>
          <w:rFonts w:ascii="Arial" w:hAnsi="Arial" w:cs="Arial"/>
          <w:sz w:val="24"/>
          <w:szCs w:val="24"/>
        </w:rPr>
      </w:pPr>
    </w:p>
    <w:p w14:paraId="3DBC5927"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If the pupil is registered as a Child in Need or on the Child Protection register and absent from school without reason, then the school should contact Social Services as soon as possible.</w:t>
      </w:r>
    </w:p>
    <w:p w14:paraId="3DBC5928" w14:textId="77777777" w:rsidR="004D55B0" w:rsidRPr="00937011" w:rsidRDefault="004D55B0" w:rsidP="004D55B0">
      <w:pPr>
        <w:pStyle w:val="ListParagraph"/>
        <w:ind w:left="0"/>
        <w:jc w:val="both"/>
        <w:rPr>
          <w:rFonts w:ascii="Arial" w:hAnsi="Arial" w:cs="Arial"/>
          <w:sz w:val="24"/>
          <w:szCs w:val="24"/>
        </w:rPr>
      </w:pPr>
    </w:p>
    <w:p w14:paraId="3DBC5929"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i</w:t>
      </w:r>
      <w:r w:rsidRPr="00937011">
        <w:rPr>
          <w:rFonts w:ascii="Arial" w:hAnsi="Arial" w:cs="Arial"/>
          <w:sz w:val="24"/>
          <w:szCs w:val="24"/>
        </w:rPr>
        <w:t>f an a</w:t>
      </w:r>
      <w:r>
        <w:rPr>
          <w:rFonts w:ascii="Arial" w:hAnsi="Arial" w:cs="Arial"/>
          <w:sz w:val="24"/>
          <w:szCs w:val="24"/>
        </w:rPr>
        <w:t>bsence remains unexplained for 3</w:t>
      </w:r>
      <w:r w:rsidRPr="00937011">
        <w:rPr>
          <w:rFonts w:ascii="Arial" w:hAnsi="Arial" w:cs="Arial"/>
          <w:sz w:val="24"/>
          <w:szCs w:val="24"/>
        </w:rPr>
        <w:t xml:space="preserve"> consecutive days then</w:t>
      </w:r>
      <w:r>
        <w:rPr>
          <w:rFonts w:ascii="Arial" w:hAnsi="Arial" w:cs="Arial"/>
          <w:sz w:val="24"/>
          <w:szCs w:val="24"/>
        </w:rPr>
        <w:t xml:space="preserve"> arrangements should be made to visit the home.</w:t>
      </w:r>
    </w:p>
    <w:p w14:paraId="3DBC592A" w14:textId="77777777" w:rsidR="004D55B0" w:rsidRPr="00937011" w:rsidRDefault="004D55B0" w:rsidP="004D55B0">
      <w:pPr>
        <w:pStyle w:val="ListParagraph"/>
        <w:ind w:left="0"/>
        <w:jc w:val="both"/>
        <w:rPr>
          <w:rFonts w:ascii="Arial" w:hAnsi="Arial" w:cs="Arial"/>
          <w:sz w:val="24"/>
          <w:szCs w:val="24"/>
        </w:rPr>
      </w:pPr>
    </w:p>
    <w:p w14:paraId="3DBC592B" w14:textId="77777777" w:rsidR="004D55B0" w:rsidRDefault="004D55B0" w:rsidP="004D55B0">
      <w:pPr>
        <w:pStyle w:val="ListParagraph"/>
        <w:numPr>
          <w:ilvl w:val="0"/>
          <w:numId w:val="5"/>
        </w:numPr>
        <w:jc w:val="both"/>
        <w:rPr>
          <w:rFonts w:ascii="Arial" w:hAnsi="Arial" w:cs="Arial"/>
          <w:sz w:val="24"/>
          <w:szCs w:val="24"/>
        </w:rPr>
      </w:pPr>
      <w:r w:rsidRPr="00937011">
        <w:rPr>
          <w:rFonts w:ascii="Arial" w:hAnsi="Arial" w:cs="Arial"/>
          <w:sz w:val="24"/>
          <w:szCs w:val="24"/>
        </w:rPr>
        <w:t>When a pupil returns to school</w:t>
      </w:r>
      <w:r>
        <w:rPr>
          <w:rFonts w:ascii="Arial" w:hAnsi="Arial" w:cs="Arial"/>
          <w:sz w:val="24"/>
          <w:szCs w:val="24"/>
        </w:rPr>
        <w:t xml:space="preserve"> from an absence</w:t>
      </w:r>
      <w:r w:rsidRPr="00937011">
        <w:rPr>
          <w:rFonts w:ascii="Arial" w:hAnsi="Arial" w:cs="Arial"/>
          <w:sz w:val="24"/>
          <w:szCs w:val="24"/>
        </w:rPr>
        <w:t>, but no explanation is offered</w:t>
      </w:r>
      <w:r>
        <w:rPr>
          <w:rFonts w:ascii="Arial" w:hAnsi="Arial" w:cs="Arial"/>
          <w:sz w:val="24"/>
          <w:szCs w:val="24"/>
        </w:rPr>
        <w:t>,</w:t>
      </w:r>
      <w:r w:rsidRPr="00937011">
        <w:rPr>
          <w:rFonts w:ascii="Arial" w:hAnsi="Arial" w:cs="Arial"/>
          <w:sz w:val="24"/>
          <w:szCs w:val="24"/>
        </w:rPr>
        <w:t xml:space="preserve"> </w:t>
      </w:r>
      <w:r>
        <w:rPr>
          <w:rFonts w:ascii="Arial" w:hAnsi="Arial" w:cs="Arial"/>
          <w:sz w:val="24"/>
          <w:szCs w:val="24"/>
        </w:rPr>
        <w:t>a letter will be sent to the parent.</w:t>
      </w:r>
    </w:p>
    <w:p w14:paraId="3DBC592C" w14:textId="77777777" w:rsidR="004D55B0" w:rsidRPr="00937011" w:rsidRDefault="004D55B0" w:rsidP="004D55B0">
      <w:pPr>
        <w:pStyle w:val="ListParagraph"/>
        <w:jc w:val="both"/>
        <w:rPr>
          <w:rFonts w:ascii="Arial" w:hAnsi="Arial" w:cs="Arial"/>
          <w:sz w:val="24"/>
          <w:szCs w:val="24"/>
        </w:rPr>
      </w:pPr>
    </w:p>
    <w:p w14:paraId="3DBC592D" w14:textId="77777777" w:rsidR="004D55B0" w:rsidRDefault="004D55B0" w:rsidP="004D55B0">
      <w:pPr>
        <w:pStyle w:val="ListParagraph"/>
        <w:numPr>
          <w:ilvl w:val="0"/>
          <w:numId w:val="5"/>
        </w:numPr>
        <w:jc w:val="both"/>
        <w:rPr>
          <w:rFonts w:ascii="Arial" w:hAnsi="Arial" w:cs="Arial"/>
          <w:sz w:val="24"/>
          <w:szCs w:val="24"/>
        </w:rPr>
      </w:pPr>
      <w:r w:rsidRPr="00937011">
        <w:rPr>
          <w:rFonts w:ascii="Arial" w:hAnsi="Arial" w:cs="Arial"/>
          <w:sz w:val="24"/>
          <w:szCs w:val="24"/>
        </w:rPr>
        <w:t>A letter will also be sent out if a pupil is</w:t>
      </w:r>
      <w:r>
        <w:rPr>
          <w:rFonts w:ascii="Arial" w:hAnsi="Arial" w:cs="Arial"/>
          <w:sz w:val="24"/>
          <w:szCs w:val="24"/>
        </w:rPr>
        <w:t xml:space="preserve"> persistently late to school.</w:t>
      </w:r>
    </w:p>
    <w:p w14:paraId="3DBC592E" w14:textId="77777777" w:rsidR="004D55B0" w:rsidRPr="00937011" w:rsidRDefault="004D55B0" w:rsidP="004D55B0">
      <w:pPr>
        <w:pStyle w:val="ListParagraph"/>
        <w:ind w:left="0"/>
        <w:jc w:val="both"/>
        <w:rPr>
          <w:rFonts w:ascii="Arial" w:hAnsi="Arial" w:cs="Arial"/>
          <w:sz w:val="24"/>
          <w:szCs w:val="24"/>
        </w:rPr>
      </w:pPr>
    </w:p>
    <w:p w14:paraId="3DBC592F"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 xml:space="preserve">Ultimately, if an attendance </w:t>
      </w:r>
      <w:r w:rsidRPr="00937011">
        <w:rPr>
          <w:rFonts w:ascii="Arial" w:hAnsi="Arial" w:cs="Arial"/>
          <w:sz w:val="24"/>
          <w:szCs w:val="24"/>
        </w:rPr>
        <w:t>matter cannot be resolved by</w:t>
      </w:r>
      <w:r>
        <w:rPr>
          <w:rFonts w:ascii="Arial" w:hAnsi="Arial" w:cs="Arial"/>
          <w:sz w:val="24"/>
          <w:szCs w:val="24"/>
        </w:rPr>
        <w:t xml:space="preserve"> the school</w:t>
      </w:r>
      <w:r w:rsidRPr="00937011">
        <w:rPr>
          <w:rFonts w:ascii="Arial" w:hAnsi="Arial" w:cs="Arial"/>
          <w:sz w:val="24"/>
          <w:szCs w:val="24"/>
        </w:rPr>
        <w:t xml:space="preserve"> and </w:t>
      </w:r>
      <w:r>
        <w:rPr>
          <w:rFonts w:ascii="Arial" w:hAnsi="Arial" w:cs="Arial"/>
          <w:sz w:val="24"/>
          <w:szCs w:val="24"/>
        </w:rPr>
        <w:t xml:space="preserve">the appropriate steps have been followed (as outlined in the ‘Procedures for Non Attendance document), </w:t>
      </w:r>
      <w:r w:rsidRPr="00937011">
        <w:rPr>
          <w:rFonts w:ascii="Arial" w:hAnsi="Arial" w:cs="Arial"/>
          <w:sz w:val="24"/>
          <w:szCs w:val="24"/>
        </w:rPr>
        <w:t>then a referral wil</w:t>
      </w:r>
      <w:r>
        <w:rPr>
          <w:rFonts w:ascii="Arial" w:hAnsi="Arial" w:cs="Arial"/>
          <w:sz w:val="24"/>
          <w:szCs w:val="24"/>
        </w:rPr>
        <w:t>l be made to the LA</w:t>
      </w:r>
      <w:r w:rsidRPr="00937011">
        <w:rPr>
          <w:rFonts w:ascii="Arial" w:hAnsi="Arial" w:cs="Arial"/>
          <w:sz w:val="24"/>
          <w:szCs w:val="24"/>
        </w:rPr>
        <w:t xml:space="preserve"> Serv</w:t>
      </w:r>
      <w:r>
        <w:rPr>
          <w:rFonts w:ascii="Arial" w:hAnsi="Arial" w:cs="Arial"/>
          <w:sz w:val="24"/>
          <w:szCs w:val="24"/>
        </w:rPr>
        <w:t>ice for further investigation.</w:t>
      </w:r>
    </w:p>
    <w:p w14:paraId="3DBC5930" w14:textId="77777777" w:rsidR="004D55B0" w:rsidRDefault="004D55B0" w:rsidP="004D55B0">
      <w:pPr>
        <w:pStyle w:val="ListParagraph"/>
        <w:rPr>
          <w:rFonts w:ascii="Arial" w:eastAsia="Times New Roman" w:hAnsi="Arial" w:cs="Arial"/>
          <w:sz w:val="24"/>
          <w:szCs w:val="24"/>
          <w:lang w:val="en" w:eastAsia="en-GB"/>
        </w:rPr>
      </w:pPr>
    </w:p>
    <w:p w14:paraId="3DBC5931" w14:textId="77777777" w:rsidR="004D55B0" w:rsidRPr="00C2281E" w:rsidRDefault="004D55B0" w:rsidP="004D55B0">
      <w:pPr>
        <w:pStyle w:val="ListParagraph"/>
        <w:numPr>
          <w:ilvl w:val="0"/>
          <w:numId w:val="5"/>
        </w:numPr>
        <w:jc w:val="both"/>
        <w:rPr>
          <w:rFonts w:ascii="Arial" w:hAnsi="Arial" w:cs="Arial"/>
          <w:sz w:val="24"/>
          <w:szCs w:val="24"/>
        </w:rPr>
      </w:pPr>
      <w:r w:rsidRPr="00C2281E">
        <w:rPr>
          <w:rFonts w:ascii="Arial" w:eastAsia="Times New Roman" w:hAnsi="Arial" w:cs="Arial"/>
          <w:sz w:val="24"/>
          <w:szCs w:val="24"/>
          <w:lang w:val="en" w:eastAsia="en-GB"/>
        </w:rPr>
        <w:t>A request to the Local Authority for a Penalty Charge Notice can be made by the school, police or from within the local authority itself in relation to poor attendance at school.</w:t>
      </w:r>
    </w:p>
    <w:p w14:paraId="3DBC5932" w14:textId="77777777" w:rsidR="004D55B0" w:rsidRDefault="004D55B0" w:rsidP="004D55B0">
      <w:pPr>
        <w:pStyle w:val="ListParagraph"/>
        <w:jc w:val="both"/>
        <w:rPr>
          <w:rFonts w:ascii="Arial" w:hAnsi="Arial" w:cs="Arial"/>
          <w:sz w:val="24"/>
          <w:szCs w:val="24"/>
        </w:rPr>
      </w:pPr>
    </w:p>
    <w:p w14:paraId="3DBC5934"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The school will</w:t>
      </w:r>
      <w:r>
        <w:rPr>
          <w:rFonts w:ascii="Arial" w:hAnsi="Arial" w:cs="Arial"/>
          <w:sz w:val="24"/>
          <w:szCs w:val="24"/>
        </w:rPr>
        <w:t xml:space="preserve"> also</w:t>
      </w:r>
      <w:r w:rsidRPr="008308A1">
        <w:rPr>
          <w:rFonts w:ascii="Arial" w:hAnsi="Arial" w:cs="Arial"/>
          <w:sz w:val="24"/>
          <w:szCs w:val="24"/>
        </w:rPr>
        <w:t>:</w:t>
      </w:r>
    </w:p>
    <w:p w14:paraId="3DBC5935" w14:textId="1EC79CCC"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ensure that all staff are aware of the registration procedures, registration regulations and education law relating to school attendance;</w:t>
      </w:r>
    </w:p>
    <w:p w14:paraId="3DBC5936" w14:textId="67CF8253"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complete school registers at the start of the morning session and afternoon session</w:t>
      </w:r>
      <w:r w:rsidR="00164DD4">
        <w:rPr>
          <w:rFonts w:ascii="Arial" w:hAnsi="Arial" w:cs="Arial"/>
          <w:sz w:val="24"/>
          <w:szCs w:val="24"/>
        </w:rPr>
        <w:t>;</w:t>
      </w:r>
    </w:p>
    <w:p w14:paraId="3DBC5937" w14:textId="77777777"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stress to parents and carers the importance of contacting the</w:t>
      </w:r>
      <w:r>
        <w:rPr>
          <w:rFonts w:ascii="Arial" w:hAnsi="Arial" w:cs="Arial"/>
          <w:sz w:val="24"/>
          <w:szCs w:val="24"/>
        </w:rPr>
        <w:t xml:space="preserve"> school as </w:t>
      </w:r>
      <w:r w:rsidRPr="008308A1">
        <w:rPr>
          <w:rFonts w:ascii="Arial" w:hAnsi="Arial" w:cs="Arial"/>
          <w:sz w:val="24"/>
          <w:szCs w:val="24"/>
        </w:rPr>
        <w:t xml:space="preserve">early </w:t>
      </w:r>
      <w:r>
        <w:rPr>
          <w:rFonts w:ascii="Arial" w:hAnsi="Arial" w:cs="Arial"/>
          <w:sz w:val="24"/>
          <w:szCs w:val="24"/>
        </w:rPr>
        <w:t xml:space="preserve">as possible </w:t>
      </w:r>
      <w:r w:rsidRPr="008308A1">
        <w:rPr>
          <w:rFonts w:ascii="Arial" w:hAnsi="Arial" w:cs="Arial"/>
          <w:sz w:val="24"/>
          <w:szCs w:val="24"/>
        </w:rPr>
        <w:t>on the first day of absence;</w:t>
      </w:r>
    </w:p>
    <w:p w14:paraId="3DBC5938" w14:textId="77777777" w:rsidR="004D55B0" w:rsidRPr="008308A1" w:rsidRDefault="004D55B0" w:rsidP="004D55B0">
      <w:pPr>
        <w:pStyle w:val="ListParagraph"/>
        <w:numPr>
          <w:ilvl w:val="0"/>
          <w:numId w:val="4"/>
        </w:numPr>
        <w:jc w:val="both"/>
        <w:rPr>
          <w:rFonts w:ascii="Arial" w:hAnsi="Arial" w:cs="Arial"/>
          <w:sz w:val="24"/>
          <w:szCs w:val="24"/>
        </w:rPr>
      </w:pPr>
      <w:r>
        <w:rPr>
          <w:rFonts w:ascii="Arial" w:hAnsi="Arial" w:cs="Arial"/>
          <w:sz w:val="24"/>
          <w:szCs w:val="24"/>
        </w:rPr>
        <w:t>p</w:t>
      </w:r>
      <w:r w:rsidRPr="008308A1">
        <w:rPr>
          <w:rFonts w:ascii="Arial" w:hAnsi="Arial" w:cs="Arial"/>
          <w:sz w:val="24"/>
          <w:szCs w:val="24"/>
        </w:rPr>
        <w:t>romote positive staff attitudes to pupils returning after absence;</w:t>
      </w:r>
    </w:p>
    <w:p w14:paraId="3DBC5939" w14:textId="77777777" w:rsidR="004D55B0" w:rsidRPr="008308A1" w:rsidRDefault="004D55B0" w:rsidP="004D55B0">
      <w:pPr>
        <w:pStyle w:val="ListParagraph"/>
        <w:numPr>
          <w:ilvl w:val="0"/>
          <w:numId w:val="4"/>
        </w:numPr>
        <w:jc w:val="both"/>
        <w:rPr>
          <w:rFonts w:ascii="Arial" w:hAnsi="Arial" w:cs="Arial"/>
          <w:sz w:val="24"/>
          <w:szCs w:val="24"/>
        </w:rPr>
      </w:pPr>
      <w:r>
        <w:rPr>
          <w:rFonts w:ascii="Arial" w:hAnsi="Arial" w:cs="Arial"/>
          <w:sz w:val="24"/>
          <w:szCs w:val="24"/>
        </w:rPr>
        <w:t>c</w:t>
      </w:r>
      <w:r w:rsidRPr="008308A1">
        <w:rPr>
          <w:rFonts w:ascii="Arial" w:hAnsi="Arial" w:cs="Arial"/>
          <w:sz w:val="24"/>
          <w:szCs w:val="24"/>
        </w:rPr>
        <w:t>onsult</w:t>
      </w:r>
      <w:r>
        <w:rPr>
          <w:rFonts w:ascii="Arial" w:hAnsi="Arial" w:cs="Arial"/>
          <w:sz w:val="24"/>
          <w:szCs w:val="24"/>
        </w:rPr>
        <w:t xml:space="preserve"> with all members of the school’s community and LA S</w:t>
      </w:r>
      <w:r w:rsidRPr="008308A1">
        <w:rPr>
          <w:rFonts w:ascii="Arial" w:hAnsi="Arial" w:cs="Arial"/>
          <w:sz w:val="24"/>
          <w:szCs w:val="24"/>
        </w:rPr>
        <w:t>ervice in developing and maintaining the whol</w:t>
      </w:r>
      <w:r>
        <w:rPr>
          <w:rFonts w:ascii="Arial" w:hAnsi="Arial" w:cs="Arial"/>
          <w:sz w:val="24"/>
          <w:szCs w:val="24"/>
        </w:rPr>
        <w:t>e school</w:t>
      </w:r>
      <w:r w:rsidRPr="008308A1">
        <w:rPr>
          <w:rFonts w:ascii="Arial" w:hAnsi="Arial" w:cs="Arial"/>
          <w:sz w:val="24"/>
          <w:szCs w:val="24"/>
        </w:rPr>
        <w:t xml:space="preserve"> attendance policy;</w:t>
      </w:r>
    </w:p>
    <w:p w14:paraId="3DBC593A" w14:textId="77777777"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ensure regular evaluation of attendance by the Governing Body;</w:t>
      </w:r>
    </w:p>
    <w:p w14:paraId="3DBC593B" w14:textId="77777777" w:rsidR="004D55B0"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 xml:space="preserve">work towards ensuring all pupils are supported and valued and so want to attend school. </w:t>
      </w:r>
    </w:p>
    <w:p w14:paraId="3DBC593C" w14:textId="77777777" w:rsidR="004D55B0" w:rsidRDefault="004D55B0" w:rsidP="004D55B0">
      <w:pPr>
        <w:pStyle w:val="ListParagraph"/>
        <w:jc w:val="both"/>
        <w:rPr>
          <w:rFonts w:ascii="Arial" w:hAnsi="Arial" w:cs="Arial"/>
          <w:sz w:val="24"/>
          <w:szCs w:val="24"/>
        </w:rPr>
      </w:pPr>
    </w:p>
    <w:p w14:paraId="3DBC593D" w14:textId="77777777" w:rsidR="004D55B0" w:rsidRPr="002D5A24" w:rsidRDefault="004D55B0" w:rsidP="004D55B0">
      <w:pPr>
        <w:jc w:val="both"/>
        <w:rPr>
          <w:rFonts w:ascii="Arial" w:hAnsi="Arial" w:cs="Arial"/>
          <w:b/>
          <w:bCs/>
          <w:sz w:val="24"/>
          <w:szCs w:val="24"/>
        </w:rPr>
      </w:pPr>
      <w:r w:rsidRPr="002D5A24">
        <w:rPr>
          <w:rFonts w:ascii="Arial" w:hAnsi="Arial" w:cs="Arial"/>
          <w:b/>
          <w:bCs/>
          <w:sz w:val="24"/>
          <w:szCs w:val="24"/>
        </w:rPr>
        <w:t>The Designated Member of Staff</w:t>
      </w:r>
    </w:p>
    <w:p w14:paraId="3DBC593E" w14:textId="77777777" w:rsidR="004D55B0" w:rsidRPr="00D73913" w:rsidRDefault="004D55B0" w:rsidP="004D55B0">
      <w:pPr>
        <w:jc w:val="both"/>
        <w:rPr>
          <w:rFonts w:ascii="Arial" w:hAnsi="Arial" w:cs="Arial"/>
          <w:sz w:val="24"/>
          <w:szCs w:val="24"/>
        </w:rPr>
      </w:pPr>
      <w:r>
        <w:rPr>
          <w:rFonts w:ascii="Arial" w:hAnsi="Arial" w:cs="Arial"/>
          <w:sz w:val="24"/>
          <w:szCs w:val="24"/>
        </w:rPr>
        <w:t xml:space="preserve">Attendance is the responsibility of all staff. There is, however, a designated member of staff for attendance matters and all staff are able to </w:t>
      </w:r>
      <w:r w:rsidRPr="00D73913">
        <w:rPr>
          <w:rFonts w:ascii="Arial" w:hAnsi="Arial" w:cs="Arial"/>
          <w:sz w:val="24"/>
          <w:szCs w:val="24"/>
        </w:rPr>
        <w:t>discuss individual pupil attendance with this person. The Designated Member of Staff for Attendance:</w:t>
      </w:r>
    </w:p>
    <w:p w14:paraId="3DBC593F" w14:textId="77777777" w:rsidR="004D55B0" w:rsidRPr="00D73913" w:rsidRDefault="004D55B0" w:rsidP="004D55B0">
      <w:pPr>
        <w:pStyle w:val="ListParagraph"/>
        <w:numPr>
          <w:ilvl w:val="0"/>
          <w:numId w:val="6"/>
        </w:numPr>
        <w:jc w:val="both"/>
        <w:rPr>
          <w:rFonts w:ascii="Arial" w:hAnsi="Arial" w:cs="Arial"/>
          <w:sz w:val="24"/>
          <w:szCs w:val="24"/>
        </w:rPr>
      </w:pPr>
      <w:r>
        <w:rPr>
          <w:rFonts w:ascii="Arial" w:hAnsi="Arial" w:cs="Arial"/>
          <w:sz w:val="24"/>
          <w:szCs w:val="24"/>
        </w:rPr>
        <w:t>m</w:t>
      </w:r>
      <w:r w:rsidRPr="00D73913">
        <w:rPr>
          <w:rFonts w:ascii="Arial" w:hAnsi="Arial" w:cs="Arial"/>
          <w:sz w:val="24"/>
          <w:szCs w:val="24"/>
        </w:rPr>
        <w:t>onitors the school’s registers;</w:t>
      </w:r>
    </w:p>
    <w:p w14:paraId="3DBC5940" w14:textId="77777777" w:rsidR="004D55B0" w:rsidRPr="00D73913" w:rsidRDefault="004D55B0" w:rsidP="004D55B0">
      <w:pPr>
        <w:pStyle w:val="ListParagraph"/>
        <w:numPr>
          <w:ilvl w:val="0"/>
          <w:numId w:val="6"/>
        </w:numPr>
        <w:jc w:val="both"/>
        <w:rPr>
          <w:rFonts w:ascii="Arial" w:hAnsi="Arial" w:cs="Arial"/>
          <w:sz w:val="24"/>
          <w:szCs w:val="24"/>
        </w:rPr>
      </w:pPr>
      <w:r w:rsidRPr="00D73913">
        <w:rPr>
          <w:rFonts w:ascii="Arial" w:hAnsi="Arial" w:cs="Arial"/>
          <w:sz w:val="24"/>
          <w:szCs w:val="24"/>
        </w:rPr>
        <w:t xml:space="preserve">liaises with teaching staff, in particular Heads of Year;  </w:t>
      </w:r>
    </w:p>
    <w:p w14:paraId="3DBC5941" w14:textId="77777777" w:rsidR="004D55B0" w:rsidRDefault="004D55B0" w:rsidP="004D55B0">
      <w:pPr>
        <w:pStyle w:val="ListParagraph"/>
        <w:numPr>
          <w:ilvl w:val="0"/>
          <w:numId w:val="6"/>
        </w:numPr>
        <w:jc w:val="both"/>
        <w:rPr>
          <w:rFonts w:ascii="Arial" w:hAnsi="Arial" w:cs="Arial"/>
          <w:sz w:val="24"/>
          <w:szCs w:val="24"/>
        </w:rPr>
      </w:pPr>
      <w:r w:rsidRPr="00D73913">
        <w:rPr>
          <w:rFonts w:ascii="Arial" w:hAnsi="Arial" w:cs="Arial"/>
          <w:sz w:val="24"/>
          <w:szCs w:val="24"/>
        </w:rPr>
        <w:t xml:space="preserve">meets </w:t>
      </w:r>
      <w:r>
        <w:rPr>
          <w:rFonts w:ascii="Arial" w:hAnsi="Arial" w:cs="Arial"/>
          <w:sz w:val="24"/>
          <w:szCs w:val="24"/>
        </w:rPr>
        <w:t xml:space="preserve">with the LA Officer on a regular pre-arranged </w:t>
      </w:r>
      <w:r w:rsidRPr="00D73913">
        <w:rPr>
          <w:rFonts w:ascii="Arial" w:hAnsi="Arial" w:cs="Arial"/>
          <w:sz w:val="24"/>
          <w:szCs w:val="24"/>
        </w:rPr>
        <w:t>basis</w:t>
      </w:r>
      <w:r>
        <w:rPr>
          <w:rFonts w:ascii="Arial" w:hAnsi="Arial" w:cs="Arial"/>
          <w:sz w:val="24"/>
          <w:szCs w:val="24"/>
        </w:rPr>
        <w:t>;</w:t>
      </w:r>
    </w:p>
    <w:p w14:paraId="3DBC5942" w14:textId="77777777" w:rsidR="004D55B0" w:rsidRDefault="004D55B0" w:rsidP="004D55B0">
      <w:pPr>
        <w:pStyle w:val="ListParagraph"/>
        <w:numPr>
          <w:ilvl w:val="0"/>
          <w:numId w:val="6"/>
        </w:numPr>
        <w:jc w:val="both"/>
        <w:rPr>
          <w:rFonts w:ascii="Arial" w:hAnsi="Arial" w:cs="Arial"/>
          <w:sz w:val="24"/>
          <w:szCs w:val="24"/>
        </w:rPr>
      </w:pPr>
      <w:r>
        <w:rPr>
          <w:rFonts w:ascii="Arial" w:hAnsi="Arial" w:cs="Arial"/>
          <w:sz w:val="24"/>
          <w:szCs w:val="24"/>
        </w:rPr>
        <w:t>refers to other agencies if appropriate;</w:t>
      </w:r>
    </w:p>
    <w:p w14:paraId="3DBC5943" w14:textId="77777777" w:rsidR="004D55B0" w:rsidRDefault="004D55B0" w:rsidP="004D55B0">
      <w:pPr>
        <w:pStyle w:val="ListParagraph"/>
        <w:numPr>
          <w:ilvl w:val="0"/>
          <w:numId w:val="6"/>
        </w:numPr>
        <w:jc w:val="both"/>
        <w:rPr>
          <w:rFonts w:ascii="Arial" w:hAnsi="Arial" w:cs="Arial"/>
          <w:sz w:val="24"/>
          <w:szCs w:val="24"/>
        </w:rPr>
      </w:pPr>
      <w:r>
        <w:rPr>
          <w:rFonts w:ascii="Arial" w:hAnsi="Arial" w:cs="Arial"/>
          <w:sz w:val="24"/>
          <w:szCs w:val="24"/>
        </w:rPr>
        <w:t>refers to the school nurse if there are doubts about the validity of an illness;</w:t>
      </w:r>
    </w:p>
    <w:p w14:paraId="3DBC5944" w14:textId="77777777" w:rsidR="004D55B0" w:rsidRDefault="004D55B0" w:rsidP="004D55B0">
      <w:pPr>
        <w:pStyle w:val="ListParagraph"/>
        <w:numPr>
          <w:ilvl w:val="0"/>
          <w:numId w:val="6"/>
        </w:numPr>
        <w:jc w:val="both"/>
        <w:rPr>
          <w:rFonts w:ascii="Arial" w:hAnsi="Arial" w:cs="Arial"/>
          <w:sz w:val="24"/>
          <w:szCs w:val="24"/>
        </w:rPr>
      </w:pPr>
      <w:r w:rsidRPr="001E59E0">
        <w:rPr>
          <w:rFonts w:ascii="Arial" w:hAnsi="Arial" w:cs="Arial"/>
          <w:sz w:val="24"/>
          <w:szCs w:val="24"/>
        </w:rPr>
        <w:t xml:space="preserve">oversees the use of standardised letters to parents addressing specific aspects of attendance and requiring parental response, </w:t>
      </w:r>
    </w:p>
    <w:p w14:paraId="3DBC5945" w14:textId="77777777" w:rsidR="004D55B0" w:rsidRDefault="004D55B0" w:rsidP="004D55B0">
      <w:pPr>
        <w:pStyle w:val="ListParagraph"/>
        <w:numPr>
          <w:ilvl w:val="0"/>
          <w:numId w:val="6"/>
        </w:numPr>
        <w:jc w:val="both"/>
        <w:rPr>
          <w:rFonts w:ascii="Arial" w:hAnsi="Arial" w:cs="Arial"/>
          <w:sz w:val="24"/>
          <w:szCs w:val="24"/>
        </w:rPr>
      </w:pPr>
      <w:r w:rsidRPr="001E59E0">
        <w:rPr>
          <w:rFonts w:ascii="Arial" w:hAnsi="Arial" w:cs="Arial"/>
          <w:sz w:val="24"/>
          <w:szCs w:val="24"/>
        </w:rPr>
        <w:t>arranges for an attendance meeting in the case of repeated, unexplained absences (school will consider inviting the named governor for attendance to such a meeting);</w:t>
      </w:r>
    </w:p>
    <w:p w14:paraId="3DBC5946" w14:textId="0A1655DF" w:rsidR="004D55B0" w:rsidRDefault="004D55B0" w:rsidP="004D55B0">
      <w:pPr>
        <w:pStyle w:val="ListParagraph"/>
        <w:numPr>
          <w:ilvl w:val="0"/>
          <w:numId w:val="6"/>
        </w:numPr>
        <w:jc w:val="both"/>
        <w:rPr>
          <w:rFonts w:ascii="Arial" w:hAnsi="Arial" w:cs="Arial"/>
          <w:sz w:val="24"/>
          <w:szCs w:val="24"/>
        </w:rPr>
      </w:pPr>
      <w:r w:rsidRPr="00C345BC">
        <w:rPr>
          <w:rFonts w:ascii="Arial" w:hAnsi="Arial" w:cs="Arial"/>
          <w:sz w:val="24"/>
          <w:szCs w:val="24"/>
        </w:rPr>
        <w:t>ensures</w:t>
      </w:r>
      <w:r>
        <w:rPr>
          <w:rFonts w:ascii="Arial" w:hAnsi="Arial" w:cs="Arial"/>
          <w:sz w:val="24"/>
          <w:szCs w:val="24"/>
        </w:rPr>
        <w:t xml:space="preserve"> that the LA</w:t>
      </w:r>
      <w:r w:rsidRPr="00C345BC">
        <w:rPr>
          <w:rFonts w:ascii="Arial" w:hAnsi="Arial" w:cs="Arial"/>
          <w:sz w:val="24"/>
          <w:szCs w:val="24"/>
        </w:rPr>
        <w:t xml:space="preserve"> Officer’s role is known and understood in school.</w:t>
      </w:r>
    </w:p>
    <w:p w14:paraId="3DBC5947" w14:textId="77777777" w:rsidR="004D55B0" w:rsidRPr="00C345BC" w:rsidRDefault="004D55B0" w:rsidP="004D55B0">
      <w:pPr>
        <w:pStyle w:val="ListParagraph"/>
        <w:ind w:left="0"/>
        <w:jc w:val="both"/>
        <w:rPr>
          <w:rFonts w:ascii="Arial" w:hAnsi="Arial" w:cs="Arial"/>
          <w:sz w:val="24"/>
          <w:szCs w:val="24"/>
        </w:rPr>
      </w:pPr>
    </w:p>
    <w:p w14:paraId="3DBC5948" w14:textId="77777777" w:rsidR="004D55B0" w:rsidRPr="008308A1" w:rsidRDefault="004D55B0" w:rsidP="004D55B0">
      <w:pPr>
        <w:spacing w:after="0" w:line="240" w:lineRule="auto"/>
        <w:ind w:left="720"/>
        <w:jc w:val="both"/>
        <w:rPr>
          <w:rFonts w:ascii="Arial" w:hAnsi="Arial" w:cs="Arial"/>
          <w:sz w:val="24"/>
          <w:szCs w:val="24"/>
        </w:rPr>
      </w:pPr>
    </w:p>
    <w:p w14:paraId="3DBC5949" w14:textId="77777777" w:rsidR="004D55B0" w:rsidRPr="008308A1" w:rsidRDefault="004D55B0" w:rsidP="004D55B0">
      <w:pPr>
        <w:jc w:val="both"/>
        <w:rPr>
          <w:rFonts w:ascii="Arial" w:hAnsi="Arial" w:cs="Arial"/>
          <w:sz w:val="24"/>
          <w:szCs w:val="24"/>
        </w:rPr>
      </w:pPr>
      <w:r w:rsidRPr="008308A1">
        <w:rPr>
          <w:rFonts w:ascii="Arial" w:hAnsi="Arial" w:cs="Arial"/>
          <w:b/>
          <w:sz w:val="24"/>
          <w:szCs w:val="24"/>
        </w:rPr>
        <w:t>RESPONSIBILITIES OF PARENTS</w:t>
      </w:r>
    </w:p>
    <w:p w14:paraId="3DBC594A" w14:textId="77777777" w:rsidR="004D55B0" w:rsidRPr="008308A1" w:rsidRDefault="004D55B0" w:rsidP="004D55B0">
      <w:pPr>
        <w:pStyle w:val="BodyTextIndent2"/>
        <w:ind w:left="720"/>
        <w:jc w:val="both"/>
        <w:rPr>
          <w:rFonts w:cs="Arial"/>
          <w:lang w:val="en-GB"/>
        </w:rPr>
      </w:pPr>
      <w:r w:rsidRPr="008308A1">
        <w:rPr>
          <w:rFonts w:cs="Arial"/>
        </w:rPr>
        <w:t>Parents are responsible in law for ensuring that their children attend the school at which they are registered, regularly, on time, properly dressed and in a fit condition to learn (parents are also responsible for ensuring that their children stay at school once they have registered).</w:t>
      </w:r>
    </w:p>
    <w:p w14:paraId="3DBC594B" w14:textId="77777777" w:rsidR="004D55B0" w:rsidRPr="008308A1" w:rsidRDefault="004D55B0" w:rsidP="004D55B0">
      <w:pPr>
        <w:pStyle w:val="BodyTextIndent2"/>
        <w:ind w:left="720"/>
        <w:jc w:val="both"/>
        <w:rPr>
          <w:rFonts w:cs="Arial"/>
          <w:lang w:val="en-GB"/>
        </w:rPr>
      </w:pPr>
    </w:p>
    <w:p w14:paraId="3DBC594C" w14:textId="77777777" w:rsidR="004D55B0" w:rsidRPr="008308A1" w:rsidRDefault="004D55B0" w:rsidP="004D55B0">
      <w:pPr>
        <w:spacing w:after="0" w:line="240" w:lineRule="auto"/>
        <w:ind w:left="720"/>
        <w:jc w:val="both"/>
        <w:rPr>
          <w:rFonts w:ascii="Arial" w:hAnsi="Arial" w:cs="Arial"/>
          <w:sz w:val="24"/>
          <w:szCs w:val="24"/>
        </w:rPr>
      </w:pPr>
      <w:r w:rsidRPr="008308A1">
        <w:rPr>
          <w:rFonts w:ascii="Arial" w:hAnsi="Arial" w:cs="Arial"/>
          <w:sz w:val="24"/>
          <w:szCs w:val="24"/>
        </w:rPr>
        <w:t>Parents can do a great deal to support the regular and punctual attendance of their children. Parents should:</w:t>
      </w:r>
    </w:p>
    <w:p w14:paraId="3DBC594D" w14:textId="77777777" w:rsidR="004D55B0" w:rsidRPr="008308A1" w:rsidRDefault="004D55B0" w:rsidP="004D55B0">
      <w:pPr>
        <w:jc w:val="both"/>
        <w:rPr>
          <w:rFonts w:ascii="Arial" w:hAnsi="Arial" w:cs="Arial"/>
          <w:sz w:val="24"/>
          <w:szCs w:val="24"/>
        </w:rPr>
      </w:pPr>
    </w:p>
    <w:p w14:paraId="3DBC594E"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take an active interest in their child’s school life and work;</w:t>
      </w:r>
    </w:p>
    <w:p w14:paraId="3DBC594F" w14:textId="77777777" w:rsidR="004D55B0" w:rsidRPr="008308A1" w:rsidRDefault="004D55B0" w:rsidP="004D55B0">
      <w:pPr>
        <w:ind w:left="720"/>
        <w:jc w:val="both"/>
        <w:rPr>
          <w:rFonts w:ascii="Arial" w:hAnsi="Arial" w:cs="Arial"/>
          <w:sz w:val="24"/>
          <w:szCs w:val="24"/>
        </w:rPr>
      </w:pPr>
    </w:p>
    <w:p w14:paraId="3DBC5950"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attend parents’ evenings and other school events, if possible;</w:t>
      </w:r>
    </w:p>
    <w:p w14:paraId="3DBC5951" w14:textId="77777777" w:rsidR="004D55B0" w:rsidRPr="008308A1" w:rsidRDefault="004D55B0" w:rsidP="004D55B0">
      <w:pPr>
        <w:jc w:val="both"/>
        <w:rPr>
          <w:rFonts w:ascii="Arial" w:hAnsi="Arial" w:cs="Arial"/>
          <w:sz w:val="24"/>
          <w:szCs w:val="24"/>
        </w:rPr>
      </w:pPr>
    </w:p>
    <w:p w14:paraId="3DBC5952"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ensure that their child completes his/her homework and goes to bed at an appropriate time;</w:t>
      </w:r>
    </w:p>
    <w:p w14:paraId="3DBC5953" w14:textId="77777777" w:rsidR="004D55B0" w:rsidRPr="008308A1" w:rsidRDefault="004D55B0" w:rsidP="004D55B0">
      <w:pPr>
        <w:jc w:val="both"/>
        <w:rPr>
          <w:rFonts w:ascii="Arial" w:hAnsi="Arial" w:cs="Arial"/>
          <w:sz w:val="24"/>
          <w:szCs w:val="24"/>
        </w:rPr>
      </w:pPr>
    </w:p>
    <w:p w14:paraId="3DBC5954"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be aware of letters from school which their child brings home;</w:t>
      </w:r>
    </w:p>
    <w:p w14:paraId="3DBC5955" w14:textId="77777777" w:rsidR="004D55B0" w:rsidRPr="008308A1" w:rsidRDefault="004D55B0" w:rsidP="004D55B0">
      <w:pPr>
        <w:jc w:val="both"/>
        <w:rPr>
          <w:rFonts w:ascii="Arial" w:hAnsi="Arial" w:cs="Arial"/>
          <w:sz w:val="24"/>
          <w:szCs w:val="24"/>
        </w:rPr>
      </w:pPr>
    </w:p>
    <w:p w14:paraId="3DBC5956"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ensure that their child arrives at school on time each day;</w:t>
      </w:r>
    </w:p>
    <w:p w14:paraId="3DBC5957" w14:textId="77777777" w:rsidR="004D55B0" w:rsidRPr="008308A1" w:rsidRDefault="004D55B0" w:rsidP="004D55B0">
      <w:pPr>
        <w:jc w:val="both"/>
        <w:rPr>
          <w:rFonts w:ascii="Arial" w:hAnsi="Arial" w:cs="Arial"/>
          <w:sz w:val="24"/>
          <w:szCs w:val="24"/>
        </w:rPr>
      </w:pPr>
    </w:p>
    <w:p w14:paraId="3DBC5958"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ensure that their child only misses school for reasons which are unavoidable or justified, such as illness or days of religious observance;</w:t>
      </w:r>
    </w:p>
    <w:p w14:paraId="3DBC5959" w14:textId="77777777" w:rsidR="004D55B0" w:rsidRPr="008308A1" w:rsidRDefault="004D55B0" w:rsidP="004D55B0">
      <w:pPr>
        <w:jc w:val="both"/>
        <w:rPr>
          <w:rFonts w:ascii="Arial" w:hAnsi="Arial" w:cs="Arial"/>
          <w:sz w:val="24"/>
          <w:szCs w:val="24"/>
        </w:rPr>
      </w:pPr>
    </w:p>
    <w:p w14:paraId="3DBC595C" w14:textId="74A6CEAC" w:rsidR="004D55B0" w:rsidRPr="00164DD4" w:rsidRDefault="004D55B0" w:rsidP="00164DD4">
      <w:pPr>
        <w:numPr>
          <w:ilvl w:val="0"/>
          <w:numId w:val="12"/>
        </w:numPr>
        <w:spacing w:after="0" w:line="240" w:lineRule="auto"/>
        <w:jc w:val="both"/>
        <w:rPr>
          <w:rFonts w:ascii="Arial" w:hAnsi="Arial" w:cs="Arial"/>
          <w:sz w:val="24"/>
          <w:szCs w:val="24"/>
        </w:rPr>
      </w:pPr>
      <w:r w:rsidRPr="008308A1">
        <w:rPr>
          <w:rFonts w:ascii="Arial" w:hAnsi="Arial" w:cs="Arial"/>
          <w:sz w:val="24"/>
          <w:szCs w:val="24"/>
        </w:rPr>
        <w:t>always notify the school as soon as possible - preferably on the first morning - of any absence;</w:t>
      </w:r>
    </w:p>
    <w:p w14:paraId="3DBC595D" w14:textId="77777777" w:rsidR="004D55B0" w:rsidRPr="008308A1" w:rsidRDefault="004D55B0" w:rsidP="004D55B0">
      <w:pPr>
        <w:jc w:val="both"/>
        <w:rPr>
          <w:rFonts w:ascii="Arial" w:hAnsi="Arial" w:cs="Arial"/>
          <w:sz w:val="24"/>
          <w:szCs w:val="24"/>
        </w:rPr>
      </w:pPr>
    </w:p>
    <w:p w14:paraId="3DBC595E" w14:textId="42BB4E9B"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avoid booking family holidays during term-time</w:t>
      </w:r>
      <w:r w:rsidR="00164DD4">
        <w:rPr>
          <w:rFonts w:ascii="Arial" w:hAnsi="Arial" w:cs="Arial"/>
          <w:sz w:val="24"/>
          <w:szCs w:val="24"/>
        </w:rPr>
        <w:t xml:space="preserve"> where possible</w:t>
      </w:r>
      <w:r w:rsidRPr="008308A1">
        <w:rPr>
          <w:rFonts w:ascii="Arial" w:hAnsi="Arial" w:cs="Arial"/>
          <w:sz w:val="24"/>
          <w:szCs w:val="24"/>
        </w:rPr>
        <w:t>;</w:t>
      </w:r>
    </w:p>
    <w:p w14:paraId="3DBC595F" w14:textId="77777777" w:rsidR="004D55B0" w:rsidRPr="008308A1" w:rsidRDefault="004D55B0" w:rsidP="004D55B0">
      <w:pPr>
        <w:jc w:val="both"/>
        <w:rPr>
          <w:rFonts w:ascii="Arial" w:hAnsi="Arial" w:cs="Arial"/>
          <w:sz w:val="24"/>
          <w:szCs w:val="24"/>
        </w:rPr>
      </w:pPr>
    </w:p>
    <w:p w14:paraId="3DBC5960" w14:textId="77777777" w:rsidR="004D55B0"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talk to the school if they are concerned that their child may be reluctant to attend.</w:t>
      </w:r>
    </w:p>
    <w:p w14:paraId="3DBC5961" w14:textId="77777777" w:rsidR="004D55B0" w:rsidRDefault="004D55B0" w:rsidP="004D55B0">
      <w:pPr>
        <w:pStyle w:val="ListParagraph"/>
        <w:ind w:left="0"/>
        <w:rPr>
          <w:rFonts w:ascii="Arial" w:hAnsi="Arial" w:cs="Arial"/>
          <w:sz w:val="24"/>
          <w:szCs w:val="24"/>
        </w:rPr>
      </w:pPr>
    </w:p>
    <w:p w14:paraId="712DC3AE" w14:textId="77777777" w:rsidR="00EB6190" w:rsidRDefault="00EB6190" w:rsidP="004D55B0">
      <w:pPr>
        <w:pStyle w:val="ListParagraph"/>
        <w:ind w:left="0"/>
        <w:rPr>
          <w:rFonts w:ascii="Arial" w:hAnsi="Arial" w:cs="Arial"/>
          <w:b/>
          <w:sz w:val="24"/>
          <w:szCs w:val="24"/>
        </w:rPr>
      </w:pPr>
    </w:p>
    <w:p w14:paraId="65A451AB" w14:textId="77777777" w:rsidR="00EB6190" w:rsidRDefault="00EB6190" w:rsidP="004D55B0">
      <w:pPr>
        <w:pStyle w:val="ListParagraph"/>
        <w:ind w:left="0"/>
        <w:rPr>
          <w:rFonts w:ascii="Arial" w:hAnsi="Arial" w:cs="Arial"/>
          <w:b/>
          <w:sz w:val="24"/>
          <w:szCs w:val="24"/>
        </w:rPr>
      </w:pPr>
    </w:p>
    <w:p w14:paraId="405E9E93" w14:textId="77777777" w:rsidR="00EB6190" w:rsidRDefault="00EB6190" w:rsidP="004D55B0">
      <w:pPr>
        <w:pStyle w:val="ListParagraph"/>
        <w:ind w:left="0"/>
        <w:rPr>
          <w:rFonts w:ascii="Arial" w:hAnsi="Arial" w:cs="Arial"/>
          <w:b/>
          <w:sz w:val="24"/>
          <w:szCs w:val="24"/>
        </w:rPr>
      </w:pPr>
    </w:p>
    <w:p w14:paraId="6BB32036" w14:textId="77777777" w:rsidR="00EB6190" w:rsidRDefault="00EB6190" w:rsidP="004D55B0">
      <w:pPr>
        <w:pStyle w:val="ListParagraph"/>
        <w:ind w:left="0"/>
        <w:rPr>
          <w:rFonts w:ascii="Arial" w:hAnsi="Arial" w:cs="Arial"/>
          <w:b/>
          <w:sz w:val="24"/>
          <w:szCs w:val="24"/>
        </w:rPr>
      </w:pPr>
    </w:p>
    <w:p w14:paraId="3CD7FAD6" w14:textId="77777777" w:rsidR="00EB6190" w:rsidRDefault="00EB6190" w:rsidP="004D55B0">
      <w:pPr>
        <w:pStyle w:val="ListParagraph"/>
        <w:ind w:left="0"/>
        <w:rPr>
          <w:rFonts w:ascii="Arial" w:hAnsi="Arial" w:cs="Arial"/>
          <w:b/>
          <w:sz w:val="24"/>
          <w:szCs w:val="24"/>
        </w:rPr>
      </w:pPr>
    </w:p>
    <w:p w14:paraId="63A9F83D" w14:textId="77777777" w:rsidR="00EB6190" w:rsidRDefault="00EB6190" w:rsidP="004D55B0">
      <w:pPr>
        <w:pStyle w:val="ListParagraph"/>
        <w:ind w:left="0"/>
        <w:rPr>
          <w:rFonts w:ascii="Arial" w:hAnsi="Arial" w:cs="Arial"/>
          <w:b/>
          <w:sz w:val="24"/>
          <w:szCs w:val="24"/>
        </w:rPr>
      </w:pPr>
    </w:p>
    <w:p w14:paraId="3DBC5962" w14:textId="44BEB81D" w:rsidR="004D55B0" w:rsidRPr="00164DD4" w:rsidRDefault="004D55B0" w:rsidP="004D55B0">
      <w:pPr>
        <w:pStyle w:val="ListParagraph"/>
        <w:ind w:left="0"/>
        <w:rPr>
          <w:rFonts w:ascii="Arial" w:hAnsi="Arial" w:cs="Arial"/>
          <w:b/>
          <w:sz w:val="24"/>
          <w:szCs w:val="24"/>
        </w:rPr>
      </w:pPr>
      <w:r w:rsidRPr="00164DD4">
        <w:rPr>
          <w:rFonts w:ascii="Arial" w:hAnsi="Arial" w:cs="Arial"/>
          <w:b/>
          <w:sz w:val="24"/>
          <w:szCs w:val="24"/>
        </w:rPr>
        <w:t>PENALTY CHARGE NOTICES</w:t>
      </w:r>
    </w:p>
    <w:p w14:paraId="3DBC5963" w14:textId="77777777" w:rsidR="004D55B0" w:rsidRPr="00164DD4" w:rsidRDefault="004D55B0" w:rsidP="004D55B0">
      <w:pPr>
        <w:jc w:val="both"/>
        <w:rPr>
          <w:rFonts w:ascii="Arial" w:hAnsi="Arial" w:cs="Arial"/>
          <w:sz w:val="24"/>
          <w:szCs w:val="24"/>
        </w:rPr>
      </w:pPr>
      <w:r w:rsidRPr="00164DD4">
        <w:rPr>
          <w:rFonts w:ascii="Arial" w:hAnsi="Arial" w:cs="Arial"/>
          <w:sz w:val="24"/>
          <w:szCs w:val="24"/>
        </w:rPr>
        <w:t>Regular and punctual attendance of pupils at school and alternative provisions is both a legal requirement and essential for pupils to maximise the educational opportunities available to them. In law, an offence occurs if a parent / carer fails to secure their child’s regular attendance at school / alternative provision and that absence is not authorised by the school.</w:t>
      </w:r>
    </w:p>
    <w:p w14:paraId="3DBC5964" w14:textId="77777777" w:rsidR="004D55B0" w:rsidRPr="00164DD4" w:rsidRDefault="004D55B0" w:rsidP="004D55B0">
      <w:pPr>
        <w:spacing w:before="60" w:after="60"/>
        <w:jc w:val="both"/>
        <w:rPr>
          <w:rFonts w:ascii="Arial" w:hAnsi="Arial" w:cs="Arial"/>
          <w:sz w:val="24"/>
          <w:szCs w:val="24"/>
        </w:rPr>
      </w:pPr>
      <w:r w:rsidRPr="00164DD4">
        <w:rPr>
          <w:rFonts w:ascii="Arial" w:hAnsi="Arial" w:cs="Arial"/>
          <w:sz w:val="24"/>
          <w:szCs w:val="24"/>
        </w:rPr>
        <w:t>The LAs within ERW are committed to the continual raising of achievement of all their pupils. There is an expectation that all its pupils, regardless of their individual circumstances or needs, are able to secure their entitlement to high quality teaching and learning. Regular attendance is therefore critical if all our pupils are to be successful and benefit from the opportunities presented to them. Regular attendance and punctuality are essential to allow children to achieve their full potential during term time at school. Regular attendance also ensures that children are safe and lessens the opportunities to become involved in truanting and associated anti-social activities.</w:t>
      </w:r>
    </w:p>
    <w:p w14:paraId="3DBC5965" w14:textId="77777777" w:rsidR="004D55B0" w:rsidRDefault="004D55B0" w:rsidP="004D55B0">
      <w:pPr>
        <w:spacing w:before="60" w:after="60"/>
        <w:jc w:val="both"/>
        <w:rPr>
          <w:rFonts w:ascii="Arial" w:hAnsi="Arial" w:cs="Arial"/>
          <w:color w:val="0070C0"/>
          <w:sz w:val="24"/>
          <w:szCs w:val="24"/>
          <w:highlight w:val="yellow"/>
        </w:rPr>
      </w:pPr>
    </w:p>
    <w:p w14:paraId="3DBC5967" w14:textId="77777777" w:rsidR="004D55B0" w:rsidRPr="00164DD4" w:rsidRDefault="004D55B0" w:rsidP="004D55B0">
      <w:pPr>
        <w:spacing w:before="60" w:after="60"/>
        <w:jc w:val="both"/>
        <w:rPr>
          <w:rFonts w:ascii="Arial" w:hAnsi="Arial" w:cs="Arial"/>
          <w:sz w:val="24"/>
          <w:szCs w:val="24"/>
        </w:rPr>
      </w:pPr>
      <w:r w:rsidRPr="00164DD4">
        <w:rPr>
          <w:rFonts w:ascii="Arial" w:hAnsi="Arial" w:cs="Arial"/>
          <w:sz w:val="24"/>
          <w:szCs w:val="24"/>
        </w:rPr>
        <w:t>Parents / carers and pupils are supported at a school / alternative education provision level to overcome barriers to regular attendance and through a wide range of assessment and intervention strategies. Sanctions of any nature are for use only where parental cooperation in this process is either absent or deemed insufficient to resolve the presenting problem. This additional sanction is a means of enforcing attendance where there is a reasonable expectation that its use will secure an improvement.</w:t>
      </w:r>
    </w:p>
    <w:p w14:paraId="3DBC5968" w14:textId="77777777" w:rsidR="004D55B0" w:rsidRPr="00164DD4" w:rsidRDefault="004D55B0" w:rsidP="004D55B0">
      <w:pPr>
        <w:pStyle w:val="ListParagraph"/>
        <w:ind w:left="0"/>
        <w:rPr>
          <w:rFonts w:ascii="Arial" w:hAnsi="Arial" w:cs="Arial"/>
          <w:b/>
          <w:sz w:val="24"/>
          <w:szCs w:val="24"/>
        </w:rPr>
      </w:pPr>
    </w:p>
    <w:p w14:paraId="3DBC5969" w14:textId="77777777" w:rsidR="004D55B0" w:rsidRPr="00164DD4" w:rsidRDefault="004D55B0" w:rsidP="004D55B0">
      <w:pPr>
        <w:spacing w:before="60" w:after="60"/>
        <w:rPr>
          <w:rFonts w:ascii="Arial" w:hAnsi="Arial" w:cs="Arial"/>
          <w:sz w:val="24"/>
          <w:szCs w:val="24"/>
        </w:rPr>
      </w:pPr>
    </w:p>
    <w:p w14:paraId="3DBC596A" w14:textId="77777777" w:rsidR="004D55B0" w:rsidRPr="00164DD4" w:rsidRDefault="004D55B0" w:rsidP="004D55B0">
      <w:pPr>
        <w:spacing w:before="60" w:after="60"/>
        <w:rPr>
          <w:rFonts w:ascii="Arial" w:hAnsi="Arial" w:cs="Arial"/>
          <w:sz w:val="24"/>
          <w:szCs w:val="24"/>
        </w:rPr>
      </w:pPr>
      <w:r w:rsidRPr="00164DD4">
        <w:rPr>
          <w:rFonts w:ascii="Arial" w:hAnsi="Arial" w:cs="Arial"/>
          <w:sz w:val="24"/>
          <w:szCs w:val="24"/>
        </w:rPr>
        <w:t>The key criteria for issuing Penalty Charge Notices are as follows:</w:t>
      </w:r>
    </w:p>
    <w:p w14:paraId="3DBC596B" w14:textId="77777777" w:rsidR="004D55B0" w:rsidRPr="00164DD4" w:rsidRDefault="004D55B0" w:rsidP="004D55B0">
      <w:pPr>
        <w:spacing w:before="60" w:after="60"/>
        <w:rPr>
          <w:rFonts w:ascii="Arial" w:hAnsi="Arial" w:cs="Arial"/>
          <w:sz w:val="24"/>
          <w:szCs w:val="24"/>
        </w:rPr>
      </w:pPr>
    </w:p>
    <w:p w14:paraId="3DBC596C" w14:textId="77777777" w:rsidR="004D55B0" w:rsidRPr="00164DD4" w:rsidRDefault="004D55B0" w:rsidP="004D55B0">
      <w:pPr>
        <w:pStyle w:val="ListParagraph"/>
        <w:numPr>
          <w:ilvl w:val="0"/>
          <w:numId w:val="15"/>
        </w:numPr>
        <w:spacing w:before="60" w:after="60" w:line="240" w:lineRule="auto"/>
        <w:contextualSpacing w:val="0"/>
        <w:jc w:val="both"/>
        <w:rPr>
          <w:rFonts w:ascii="Arial" w:hAnsi="Arial" w:cs="Arial"/>
          <w:sz w:val="24"/>
          <w:szCs w:val="24"/>
        </w:rPr>
      </w:pPr>
      <w:r w:rsidRPr="00164DD4">
        <w:rPr>
          <w:rFonts w:ascii="Arial" w:hAnsi="Arial" w:cs="Arial"/>
          <w:sz w:val="24"/>
          <w:szCs w:val="24"/>
        </w:rPr>
        <w:t>when a pupil has a minimum of 10 sessions (five school days) that have been lost due to unauthorised absences during the current term and this brings the overall pupil’s attendance to below 90% in the school year (these absences do not have to be consecutive);</w:t>
      </w:r>
    </w:p>
    <w:p w14:paraId="3DBC596D" w14:textId="77777777" w:rsidR="004D55B0" w:rsidRPr="00164DD4" w:rsidRDefault="004D55B0" w:rsidP="004D55B0">
      <w:pPr>
        <w:spacing w:before="60" w:after="60"/>
        <w:jc w:val="both"/>
        <w:rPr>
          <w:rFonts w:ascii="Arial" w:hAnsi="Arial" w:cs="Arial"/>
          <w:sz w:val="24"/>
          <w:szCs w:val="24"/>
        </w:rPr>
      </w:pPr>
    </w:p>
    <w:p w14:paraId="3DBC596E" w14:textId="77777777" w:rsidR="004D55B0" w:rsidRPr="00164DD4" w:rsidRDefault="004D55B0" w:rsidP="004D55B0">
      <w:pPr>
        <w:pStyle w:val="ListParagraph"/>
        <w:numPr>
          <w:ilvl w:val="0"/>
          <w:numId w:val="15"/>
        </w:numPr>
        <w:spacing w:before="60" w:after="60" w:line="240" w:lineRule="auto"/>
        <w:contextualSpacing w:val="0"/>
        <w:jc w:val="both"/>
        <w:rPr>
          <w:rFonts w:ascii="Arial" w:hAnsi="Arial" w:cs="Arial"/>
          <w:sz w:val="24"/>
          <w:szCs w:val="24"/>
        </w:rPr>
      </w:pPr>
      <w:r w:rsidRPr="00164DD4">
        <w:rPr>
          <w:rFonts w:ascii="Arial" w:hAnsi="Arial" w:cs="Arial"/>
          <w:sz w:val="24"/>
          <w:szCs w:val="24"/>
        </w:rPr>
        <w:t xml:space="preserve">unauthorised absences of at least 10 sessions (5 school days) due to holidays in term-time if the absences take the overall pupil’s attendance to below 90% in the school year to date (these absences do not have to be consecutive); </w:t>
      </w:r>
    </w:p>
    <w:p w14:paraId="3DBC596F" w14:textId="77777777" w:rsidR="004D55B0" w:rsidRPr="00164DD4" w:rsidRDefault="004D55B0" w:rsidP="004D55B0">
      <w:pPr>
        <w:pStyle w:val="ListParagraph"/>
        <w:spacing w:before="60" w:after="60"/>
        <w:jc w:val="both"/>
        <w:rPr>
          <w:rFonts w:ascii="Arial" w:hAnsi="Arial" w:cs="Arial"/>
          <w:sz w:val="24"/>
          <w:szCs w:val="24"/>
        </w:rPr>
      </w:pPr>
    </w:p>
    <w:p w14:paraId="3DBC5970" w14:textId="77777777" w:rsidR="004D55B0" w:rsidRPr="00164DD4" w:rsidRDefault="004D55B0" w:rsidP="004D55B0">
      <w:pPr>
        <w:pStyle w:val="ListParagraph"/>
        <w:numPr>
          <w:ilvl w:val="0"/>
          <w:numId w:val="15"/>
        </w:numPr>
        <w:spacing w:before="60" w:after="60" w:line="240" w:lineRule="auto"/>
        <w:contextualSpacing w:val="0"/>
        <w:jc w:val="both"/>
        <w:rPr>
          <w:rFonts w:ascii="Arial" w:hAnsi="Arial" w:cs="Arial"/>
          <w:sz w:val="24"/>
          <w:szCs w:val="24"/>
        </w:rPr>
      </w:pPr>
      <w:r w:rsidRPr="00164DD4">
        <w:rPr>
          <w:rFonts w:ascii="Arial" w:hAnsi="Arial" w:cs="Arial"/>
          <w:sz w:val="24"/>
          <w:szCs w:val="24"/>
        </w:rPr>
        <w:t xml:space="preserve">persistent late arrival at school i.e. after the register has closed ( ‘U’ code as in the Codes Guidance Document 2010).  Persistent for the purpose of this document means at least 10 sessions of late arrival within a term; these do not need to be consecutive but should bring the overall pupil’s attendance to under 90% in the school year to date;  </w:t>
      </w:r>
    </w:p>
    <w:p w14:paraId="3DBC5971" w14:textId="77777777" w:rsidR="004D55B0" w:rsidRPr="00164DD4" w:rsidRDefault="004D55B0" w:rsidP="004D55B0">
      <w:pPr>
        <w:pStyle w:val="ListParagraph"/>
        <w:ind w:left="0"/>
        <w:rPr>
          <w:rFonts w:ascii="Arial" w:hAnsi="Arial" w:cs="Arial"/>
          <w:sz w:val="24"/>
          <w:szCs w:val="24"/>
        </w:rPr>
      </w:pPr>
    </w:p>
    <w:p w14:paraId="3DBC5972" w14:textId="77777777" w:rsidR="004D55B0" w:rsidRPr="00164DD4" w:rsidRDefault="004D55B0" w:rsidP="004D55B0">
      <w:pPr>
        <w:spacing w:before="60" w:after="60"/>
        <w:ind w:left="720"/>
        <w:rPr>
          <w:rFonts w:ascii="Arial" w:hAnsi="Arial" w:cs="Arial"/>
          <w:sz w:val="24"/>
          <w:szCs w:val="24"/>
        </w:rPr>
      </w:pPr>
      <w:r w:rsidRPr="00164DD4">
        <w:rPr>
          <w:rFonts w:ascii="Arial" w:hAnsi="Arial" w:cs="Arial"/>
          <w:sz w:val="24"/>
          <w:szCs w:val="24"/>
        </w:rPr>
        <w:t xml:space="preserve">It should be noted that Penalty Charge Notices will only be issued by post and never as an instant action, e.g. during a Truancy Sweep. </w:t>
      </w:r>
    </w:p>
    <w:p w14:paraId="3DBC5973" w14:textId="77777777" w:rsidR="004D55B0" w:rsidRPr="00164DD4" w:rsidRDefault="004D55B0" w:rsidP="004D55B0">
      <w:pPr>
        <w:pStyle w:val="ListParagraph"/>
        <w:ind w:left="0"/>
        <w:rPr>
          <w:rFonts w:ascii="Arial" w:hAnsi="Arial" w:cs="Arial"/>
          <w:b/>
          <w:sz w:val="24"/>
          <w:szCs w:val="24"/>
        </w:rPr>
      </w:pPr>
    </w:p>
    <w:p w14:paraId="3DBC5974" w14:textId="77777777" w:rsidR="004D55B0" w:rsidRPr="00164DD4" w:rsidRDefault="004D55B0" w:rsidP="004D55B0">
      <w:pPr>
        <w:jc w:val="both"/>
        <w:rPr>
          <w:rFonts w:ascii="Arial" w:hAnsi="Arial" w:cs="Arial"/>
          <w:b/>
        </w:rPr>
      </w:pPr>
      <w:r w:rsidRPr="00164DD4">
        <w:rPr>
          <w:rFonts w:ascii="Arial" w:hAnsi="Arial" w:cs="Arial"/>
          <w:b/>
        </w:rPr>
        <w:t>Penalty Notices – for Inclusion in all school attendance policies from academic year 2014/5</w:t>
      </w:r>
    </w:p>
    <w:p w14:paraId="3DBC5976" w14:textId="77777777" w:rsidR="004D55B0" w:rsidRPr="00164DD4" w:rsidRDefault="004D55B0" w:rsidP="004D55B0">
      <w:pPr>
        <w:rPr>
          <w:rFonts w:ascii="Arial" w:hAnsi="Arial" w:cs="Arial"/>
          <w:sz w:val="24"/>
          <w:szCs w:val="24"/>
          <w:lang w:val="en-US"/>
        </w:rPr>
      </w:pPr>
      <w:r w:rsidRPr="00164DD4">
        <w:rPr>
          <w:rFonts w:ascii="Arial" w:hAnsi="Arial" w:cs="Arial"/>
          <w:sz w:val="24"/>
          <w:szCs w:val="24"/>
          <w:lang w:val="en-US"/>
        </w:rPr>
        <w:t>It is only schools who can decide whether an absence is authorised or unauthorised. The code ‘H’ is for where a school has agreed to the absence for a child within term time due to a holiday, a ‘G’ code for when a school decides they are not prepared to authorise a holiday in term time or it is in excess of the agreed time away from school, and ‘F’ for an agreed Extended family holiday. The All Wales Attendance Framework (2011) with regard to exceptional circumstances where a period of absence is requested over two weeks in a year that each request should be considered individually and the criteria for consideration are listed on p.74.</w:t>
      </w:r>
    </w:p>
    <w:p w14:paraId="3DBC5977" w14:textId="77777777" w:rsidR="004D55B0" w:rsidRPr="00164DD4" w:rsidRDefault="004D55B0" w:rsidP="004D55B0">
      <w:pPr>
        <w:rPr>
          <w:rFonts w:ascii="Arial" w:hAnsi="Arial" w:cs="Arial"/>
          <w:sz w:val="24"/>
          <w:szCs w:val="24"/>
          <w:lang w:val="en-US"/>
        </w:rPr>
      </w:pPr>
      <w:r w:rsidRPr="00164DD4">
        <w:rPr>
          <w:rFonts w:ascii="Arial" w:hAnsi="Arial" w:cs="Arial"/>
          <w:sz w:val="24"/>
          <w:szCs w:val="24"/>
          <w:lang w:val="en-US"/>
        </w:rPr>
        <w:t xml:space="preserve">Advice from the Local Authority and from ERW is to continue to advise schools not to authorise absences during term time due to holidays, but that each application will be judged on an individual basis. </w:t>
      </w:r>
    </w:p>
    <w:p w14:paraId="3DBC5978" w14:textId="77777777" w:rsidR="004D55B0" w:rsidRPr="00164DD4" w:rsidRDefault="004D55B0" w:rsidP="004D55B0">
      <w:pPr>
        <w:rPr>
          <w:rFonts w:ascii="Arial" w:hAnsi="Arial" w:cs="Arial"/>
          <w:sz w:val="24"/>
          <w:szCs w:val="24"/>
          <w:lang w:val="en-US"/>
        </w:rPr>
      </w:pPr>
      <w:r w:rsidRPr="00164DD4">
        <w:rPr>
          <w:rFonts w:ascii="Arial" w:hAnsi="Arial" w:cs="Arial"/>
          <w:sz w:val="24"/>
          <w:szCs w:val="24"/>
          <w:lang w:val="en-US"/>
        </w:rPr>
        <w:t>Penalty Charge Notices are an early intervention tool and contribute drive towards improving school attendance and related outcomes for our children and young people in terms of attainment.</w:t>
      </w:r>
    </w:p>
    <w:p w14:paraId="3DBC5979" w14:textId="77777777" w:rsidR="004D55B0" w:rsidRPr="00164DD4" w:rsidRDefault="004D55B0" w:rsidP="004D55B0">
      <w:pPr>
        <w:spacing w:before="60" w:after="60"/>
        <w:rPr>
          <w:rFonts w:ascii="Arial" w:hAnsi="Arial" w:cs="Arial"/>
          <w:sz w:val="24"/>
          <w:szCs w:val="24"/>
        </w:rPr>
      </w:pPr>
      <w:r w:rsidRPr="00164DD4">
        <w:rPr>
          <w:rFonts w:ascii="Arial" w:hAnsi="Arial" w:cs="Arial"/>
          <w:sz w:val="24"/>
          <w:szCs w:val="24"/>
        </w:rPr>
        <w:t>For further information on Penalty Charge Notices please refer to the Code of Conduct which can be found on:</w:t>
      </w:r>
    </w:p>
    <w:p w14:paraId="3DBC597A" w14:textId="77777777" w:rsidR="004D55B0" w:rsidRPr="00EC758E" w:rsidRDefault="002432BE" w:rsidP="004D55B0">
      <w:pPr>
        <w:rPr>
          <w:rFonts w:ascii="Arial" w:hAnsi="Arial" w:cs="Arial"/>
          <w:sz w:val="24"/>
          <w:szCs w:val="24"/>
        </w:rPr>
      </w:pPr>
      <w:hyperlink r:id="rId11" w:history="1">
        <w:r w:rsidR="004D55B0" w:rsidRPr="00EC758E">
          <w:rPr>
            <w:rStyle w:val="Hyperlink"/>
            <w:rFonts w:ascii="Arial" w:hAnsi="Arial" w:cs="Arial"/>
            <w:sz w:val="24"/>
            <w:szCs w:val="24"/>
          </w:rPr>
          <w:t>http://www.powys.gov.uk/en/schools-students/school-attendance-welfare/</w:t>
        </w:r>
      </w:hyperlink>
    </w:p>
    <w:p w14:paraId="3DBC597F" w14:textId="64CE265C" w:rsidR="004D55B0" w:rsidRPr="008308A1" w:rsidRDefault="002432BE" w:rsidP="00E92DFE">
      <w:pPr>
        <w:rPr>
          <w:rFonts w:ascii="Arial" w:hAnsi="Arial" w:cs="Arial"/>
          <w:sz w:val="24"/>
          <w:szCs w:val="24"/>
        </w:rPr>
      </w:pPr>
      <w:hyperlink r:id="rId12" w:history="1">
        <w:r w:rsidR="004D55B0" w:rsidRPr="0032238A">
          <w:rPr>
            <w:rStyle w:val="Hyperlink"/>
            <w:rFonts w:ascii="Arial" w:hAnsi="Arial" w:cs="Arial"/>
            <w:sz w:val="24"/>
            <w:szCs w:val="24"/>
          </w:rPr>
          <w:t>http://www.powys.gov.uk/cy/ysgolion-a-myfyrwyr/school-attendance-welfare/</w:t>
        </w:r>
      </w:hyperlink>
    </w:p>
    <w:p w14:paraId="3DBC5980" w14:textId="77777777" w:rsidR="004D55B0" w:rsidRPr="008308A1" w:rsidRDefault="004D55B0" w:rsidP="004D55B0">
      <w:pPr>
        <w:jc w:val="both"/>
        <w:rPr>
          <w:rFonts w:ascii="Arial" w:hAnsi="Arial" w:cs="Arial"/>
          <w:sz w:val="24"/>
          <w:szCs w:val="24"/>
        </w:rPr>
      </w:pPr>
    </w:p>
    <w:p w14:paraId="3DBC5981" w14:textId="77777777" w:rsidR="004D55B0" w:rsidRDefault="004D55B0" w:rsidP="004D55B0">
      <w:pPr>
        <w:jc w:val="both"/>
        <w:rPr>
          <w:rFonts w:ascii="Arial" w:hAnsi="Arial" w:cs="Arial"/>
          <w:b/>
          <w:bCs/>
          <w:sz w:val="24"/>
          <w:szCs w:val="24"/>
        </w:rPr>
      </w:pPr>
      <w:r>
        <w:rPr>
          <w:rFonts w:ascii="Arial" w:hAnsi="Arial" w:cs="Arial"/>
          <w:b/>
          <w:bCs/>
          <w:sz w:val="24"/>
          <w:szCs w:val="24"/>
        </w:rPr>
        <w:t>REGISTRATION</w:t>
      </w:r>
    </w:p>
    <w:p w14:paraId="3DBC5982" w14:textId="77777777" w:rsidR="004D55B0" w:rsidRPr="00012E31" w:rsidRDefault="004D55B0" w:rsidP="004D55B0">
      <w:pPr>
        <w:jc w:val="both"/>
        <w:rPr>
          <w:rFonts w:ascii="Arial" w:hAnsi="Arial" w:cs="Arial"/>
          <w:b/>
          <w:bCs/>
          <w:sz w:val="24"/>
          <w:szCs w:val="24"/>
        </w:rPr>
      </w:pPr>
      <w:r w:rsidRPr="00012E31">
        <w:rPr>
          <w:rFonts w:ascii="Arial" w:hAnsi="Arial" w:cs="Arial"/>
          <w:b/>
          <w:bCs/>
          <w:sz w:val="24"/>
          <w:szCs w:val="24"/>
        </w:rPr>
        <w:t>Keeping the registers</w:t>
      </w:r>
    </w:p>
    <w:p w14:paraId="3DBC5983"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The register is a legal document and must be kept accurately. The register may be requested in a court of law as evidence in a pro</w:t>
      </w:r>
      <w:r>
        <w:rPr>
          <w:rFonts w:ascii="Arial" w:hAnsi="Arial" w:cs="Arial"/>
          <w:sz w:val="24"/>
          <w:szCs w:val="24"/>
        </w:rPr>
        <w:t>secution for non- attendance. It will also be used for</w:t>
      </w:r>
      <w:r w:rsidRPr="008308A1">
        <w:rPr>
          <w:rFonts w:ascii="Arial" w:hAnsi="Arial" w:cs="Arial"/>
          <w:sz w:val="24"/>
          <w:szCs w:val="24"/>
        </w:rPr>
        <w:t xml:space="preserve"> end of term r</w:t>
      </w:r>
      <w:r>
        <w:rPr>
          <w:rFonts w:ascii="Arial" w:hAnsi="Arial" w:cs="Arial"/>
          <w:sz w:val="24"/>
          <w:szCs w:val="24"/>
        </w:rPr>
        <w:t xml:space="preserve">eports, records of achievement and reference requests, and information for other schools, LAs </w:t>
      </w:r>
      <w:r w:rsidRPr="008308A1">
        <w:rPr>
          <w:rFonts w:ascii="Arial" w:hAnsi="Arial" w:cs="Arial"/>
          <w:sz w:val="24"/>
          <w:szCs w:val="24"/>
        </w:rPr>
        <w:t>and external a</w:t>
      </w:r>
      <w:r>
        <w:rPr>
          <w:rFonts w:ascii="Arial" w:hAnsi="Arial" w:cs="Arial"/>
          <w:sz w:val="24"/>
          <w:szCs w:val="24"/>
        </w:rPr>
        <w:t>gencies.</w:t>
      </w:r>
    </w:p>
    <w:p w14:paraId="3DBC5984" w14:textId="77777777"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No pupil should be marked present unless actua</w:t>
      </w:r>
      <w:r>
        <w:rPr>
          <w:rFonts w:ascii="Arial" w:hAnsi="Arial" w:cs="Arial"/>
          <w:sz w:val="24"/>
          <w:szCs w:val="24"/>
        </w:rPr>
        <w:t>lly in attendance at school or other agreed educational activity.</w:t>
      </w:r>
    </w:p>
    <w:p w14:paraId="3DBC5985" w14:textId="77777777" w:rsidR="004D55B0" w:rsidRPr="008308A1" w:rsidRDefault="004D55B0" w:rsidP="004D55B0">
      <w:pPr>
        <w:pStyle w:val="ListParagraph"/>
        <w:numPr>
          <w:ilvl w:val="0"/>
          <w:numId w:val="7"/>
        </w:numPr>
        <w:jc w:val="both"/>
        <w:rPr>
          <w:rFonts w:ascii="Arial" w:hAnsi="Arial" w:cs="Arial"/>
          <w:sz w:val="24"/>
          <w:szCs w:val="24"/>
        </w:rPr>
      </w:pPr>
      <w:r>
        <w:rPr>
          <w:rFonts w:ascii="Arial" w:hAnsi="Arial" w:cs="Arial"/>
          <w:sz w:val="24"/>
          <w:szCs w:val="24"/>
        </w:rPr>
        <w:t>The r</w:t>
      </w:r>
      <w:r w:rsidRPr="008308A1">
        <w:rPr>
          <w:rFonts w:ascii="Arial" w:hAnsi="Arial" w:cs="Arial"/>
          <w:sz w:val="24"/>
          <w:szCs w:val="24"/>
        </w:rPr>
        <w:t>egiste</w:t>
      </w:r>
      <w:r>
        <w:rPr>
          <w:rFonts w:ascii="Arial" w:hAnsi="Arial" w:cs="Arial"/>
          <w:sz w:val="24"/>
          <w:szCs w:val="24"/>
        </w:rPr>
        <w:t>r should not have missing marks.</w:t>
      </w:r>
    </w:p>
    <w:p w14:paraId="3DBC5986" w14:textId="77777777" w:rsidR="004D55B0" w:rsidRPr="00012E31" w:rsidRDefault="004D55B0" w:rsidP="004D55B0">
      <w:pPr>
        <w:pStyle w:val="ListParagraph"/>
        <w:numPr>
          <w:ilvl w:val="0"/>
          <w:numId w:val="7"/>
        </w:numPr>
        <w:jc w:val="both"/>
        <w:rPr>
          <w:rFonts w:ascii="Arial" w:hAnsi="Arial" w:cs="Arial"/>
          <w:sz w:val="24"/>
          <w:szCs w:val="24"/>
        </w:rPr>
      </w:pPr>
      <w:r>
        <w:rPr>
          <w:rFonts w:ascii="Arial" w:hAnsi="Arial" w:cs="Arial"/>
          <w:sz w:val="24"/>
          <w:szCs w:val="24"/>
        </w:rPr>
        <w:t>W</w:t>
      </w:r>
      <w:r w:rsidRPr="00012E31">
        <w:rPr>
          <w:rFonts w:ascii="Arial" w:hAnsi="Arial" w:cs="Arial"/>
          <w:sz w:val="24"/>
          <w:szCs w:val="24"/>
        </w:rPr>
        <w:t>hen a pupil arrives late but the register is still open, the pupils should be marked as late but cou</w:t>
      </w:r>
      <w:r>
        <w:rPr>
          <w:rFonts w:ascii="Arial" w:hAnsi="Arial" w:cs="Arial"/>
          <w:sz w:val="24"/>
          <w:szCs w:val="24"/>
        </w:rPr>
        <w:t>nted as present for the session.</w:t>
      </w:r>
    </w:p>
    <w:p w14:paraId="3DBC5987" w14:textId="7EA6AEC9"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 xml:space="preserve">When a pupil misses registration, </w:t>
      </w:r>
      <w:r w:rsidR="00164DD4">
        <w:rPr>
          <w:rFonts w:ascii="Arial" w:hAnsi="Arial" w:cs="Arial"/>
          <w:sz w:val="24"/>
          <w:szCs w:val="24"/>
        </w:rPr>
        <w:t>they</w:t>
      </w:r>
      <w:r w:rsidRPr="008308A1">
        <w:rPr>
          <w:rFonts w:ascii="Arial" w:hAnsi="Arial" w:cs="Arial"/>
          <w:sz w:val="24"/>
          <w:szCs w:val="24"/>
        </w:rPr>
        <w:t xml:space="preserve"> should be marked as an unauthorised absence, unless a medical letter/ phone call by parent is received and deemed </w:t>
      </w:r>
      <w:r>
        <w:rPr>
          <w:rFonts w:ascii="Arial" w:hAnsi="Arial" w:cs="Arial"/>
          <w:sz w:val="24"/>
          <w:szCs w:val="24"/>
        </w:rPr>
        <w:t>to be genuine.</w:t>
      </w:r>
    </w:p>
    <w:p w14:paraId="3DBC5988" w14:textId="77777777"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 xml:space="preserve">Pupils should </w:t>
      </w:r>
      <w:r>
        <w:rPr>
          <w:rFonts w:ascii="Arial" w:hAnsi="Arial" w:cs="Arial"/>
          <w:sz w:val="24"/>
          <w:szCs w:val="24"/>
        </w:rPr>
        <w:t>not have access to the register.</w:t>
      </w:r>
    </w:p>
    <w:p w14:paraId="3DBC5989" w14:textId="5B8C45EF"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 xml:space="preserve">The </w:t>
      </w:r>
      <w:r>
        <w:rPr>
          <w:rFonts w:ascii="Arial" w:hAnsi="Arial" w:cs="Arial"/>
          <w:sz w:val="24"/>
          <w:szCs w:val="24"/>
        </w:rPr>
        <w:t xml:space="preserve">headteacher </w:t>
      </w:r>
      <w:r w:rsidRPr="008308A1">
        <w:rPr>
          <w:rFonts w:ascii="Arial" w:hAnsi="Arial" w:cs="Arial"/>
          <w:sz w:val="24"/>
          <w:szCs w:val="24"/>
        </w:rPr>
        <w:t>is the only person who can authorise that a pupil be removed from the register</w:t>
      </w:r>
      <w:r>
        <w:rPr>
          <w:rFonts w:ascii="Arial" w:hAnsi="Arial" w:cs="Arial"/>
          <w:sz w:val="24"/>
          <w:szCs w:val="24"/>
        </w:rPr>
        <w:t xml:space="preserve"> –</w:t>
      </w:r>
      <w:r w:rsidRPr="008308A1">
        <w:rPr>
          <w:rFonts w:ascii="Arial" w:hAnsi="Arial" w:cs="Arial"/>
          <w:sz w:val="24"/>
          <w:szCs w:val="24"/>
        </w:rPr>
        <w:t xml:space="preserve"> this</w:t>
      </w:r>
      <w:r>
        <w:rPr>
          <w:rFonts w:ascii="Arial" w:hAnsi="Arial" w:cs="Arial"/>
          <w:sz w:val="24"/>
          <w:szCs w:val="24"/>
        </w:rPr>
        <w:t xml:space="preserve"> can only be done with the agreement of the LA.</w:t>
      </w:r>
    </w:p>
    <w:p w14:paraId="3DBC598A" w14:textId="77777777" w:rsidR="004D55B0" w:rsidRPr="00D73913" w:rsidRDefault="004D55B0" w:rsidP="004D55B0">
      <w:pPr>
        <w:jc w:val="both"/>
        <w:rPr>
          <w:rFonts w:ascii="Arial" w:hAnsi="Arial" w:cs="Arial"/>
          <w:b/>
          <w:bCs/>
          <w:sz w:val="24"/>
          <w:szCs w:val="24"/>
        </w:rPr>
      </w:pPr>
      <w:r w:rsidRPr="00D73913">
        <w:rPr>
          <w:rFonts w:ascii="Arial" w:hAnsi="Arial" w:cs="Arial"/>
          <w:b/>
          <w:bCs/>
          <w:sz w:val="24"/>
          <w:szCs w:val="24"/>
        </w:rPr>
        <w:t>Lateness</w:t>
      </w:r>
    </w:p>
    <w:p w14:paraId="3DBC598B" w14:textId="2F63D7D6" w:rsidR="004D55B0" w:rsidRDefault="004D55B0" w:rsidP="004D55B0">
      <w:pPr>
        <w:jc w:val="both"/>
        <w:rPr>
          <w:rFonts w:ascii="Arial" w:hAnsi="Arial" w:cs="Arial"/>
          <w:sz w:val="24"/>
          <w:szCs w:val="24"/>
        </w:rPr>
      </w:pPr>
      <w:r>
        <w:rPr>
          <w:rFonts w:ascii="Arial" w:hAnsi="Arial" w:cs="Arial"/>
          <w:sz w:val="24"/>
          <w:szCs w:val="24"/>
        </w:rPr>
        <w:t>A pupil’s</w:t>
      </w:r>
      <w:r w:rsidRPr="008308A1">
        <w:rPr>
          <w:rFonts w:ascii="Arial" w:hAnsi="Arial" w:cs="Arial"/>
          <w:sz w:val="24"/>
          <w:szCs w:val="24"/>
        </w:rPr>
        <w:t xml:space="preserve"> punctuality is a legal re</w:t>
      </w:r>
      <w:r>
        <w:rPr>
          <w:rFonts w:ascii="Arial" w:hAnsi="Arial" w:cs="Arial"/>
          <w:sz w:val="24"/>
          <w:szCs w:val="24"/>
        </w:rPr>
        <w:t xml:space="preserve">quirement and the parent </w:t>
      </w:r>
      <w:r w:rsidRPr="008308A1">
        <w:rPr>
          <w:rFonts w:ascii="Arial" w:hAnsi="Arial" w:cs="Arial"/>
          <w:sz w:val="24"/>
          <w:szCs w:val="24"/>
        </w:rPr>
        <w:t>of a pu</w:t>
      </w:r>
      <w:r>
        <w:rPr>
          <w:rFonts w:ascii="Arial" w:hAnsi="Arial" w:cs="Arial"/>
          <w:sz w:val="24"/>
          <w:szCs w:val="24"/>
        </w:rPr>
        <w:t>pil who is persistently late is guilty of an offence, Th</w:t>
      </w:r>
      <w:r w:rsidRPr="008308A1">
        <w:rPr>
          <w:rFonts w:ascii="Arial" w:hAnsi="Arial" w:cs="Arial"/>
          <w:sz w:val="24"/>
          <w:szCs w:val="24"/>
        </w:rPr>
        <w:t>e law treats persi</w:t>
      </w:r>
      <w:r>
        <w:rPr>
          <w:rFonts w:ascii="Arial" w:hAnsi="Arial" w:cs="Arial"/>
          <w:sz w:val="24"/>
          <w:szCs w:val="24"/>
        </w:rPr>
        <w:t xml:space="preserve">stent lateness in the same way </w:t>
      </w:r>
      <w:r w:rsidRPr="008308A1">
        <w:rPr>
          <w:rFonts w:ascii="Arial" w:hAnsi="Arial" w:cs="Arial"/>
          <w:sz w:val="24"/>
          <w:szCs w:val="24"/>
        </w:rPr>
        <w:t>as irregula</w:t>
      </w:r>
      <w:r>
        <w:rPr>
          <w:rFonts w:ascii="Arial" w:hAnsi="Arial" w:cs="Arial"/>
          <w:sz w:val="24"/>
          <w:szCs w:val="24"/>
        </w:rPr>
        <w:t>r attendance and parents</w:t>
      </w:r>
      <w:r w:rsidRPr="008308A1">
        <w:rPr>
          <w:rFonts w:ascii="Arial" w:hAnsi="Arial" w:cs="Arial"/>
          <w:sz w:val="24"/>
          <w:szCs w:val="24"/>
        </w:rPr>
        <w:t xml:space="preserve"> can be prosecuted if </w:t>
      </w:r>
      <w:r>
        <w:rPr>
          <w:rFonts w:ascii="Arial" w:hAnsi="Arial" w:cs="Arial"/>
          <w:sz w:val="24"/>
          <w:szCs w:val="24"/>
        </w:rPr>
        <w:t xml:space="preserve">persistent </w:t>
      </w:r>
      <w:r w:rsidRPr="008308A1">
        <w:rPr>
          <w:rFonts w:ascii="Arial" w:hAnsi="Arial" w:cs="Arial"/>
          <w:sz w:val="24"/>
          <w:szCs w:val="24"/>
        </w:rPr>
        <w:t>late arrival is not resolved.</w:t>
      </w:r>
    </w:p>
    <w:p w14:paraId="3DBC598C" w14:textId="77777777" w:rsidR="004D55B0" w:rsidRPr="00D73913" w:rsidRDefault="004D55B0" w:rsidP="004D55B0">
      <w:pPr>
        <w:jc w:val="both"/>
        <w:rPr>
          <w:rFonts w:ascii="Arial" w:hAnsi="Arial" w:cs="Arial"/>
          <w:b/>
          <w:bCs/>
          <w:sz w:val="24"/>
          <w:szCs w:val="24"/>
        </w:rPr>
      </w:pPr>
      <w:r w:rsidRPr="00D73913">
        <w:rPr>
          <w:rFonts w:ascii="Arial" w:hAnsi="Arial" w:cs="Arial"/>
          <w:b/>
          <w:bCs/>
          <w:sz w:val="24"/>
          <w:szCs w:val="24"/>
        </w:rPr>
        <w:t>Holidays</w:t>
      </w:r>
    </w:p>
    <w:p w14:paraId="3DBC598D" w14:textId="3E500506" w:rsidR="004D55B0" w:rsidRDefault="004D55B0" w:rsidP="004D55B0">
      <w:pPr>
        <w:jc w:val="both"/>
        <w:rPr>
          <w:rFonts w:ascii="Arial" w:hAnsi="Arial" w:cs="Arial"/>
          <w:sz w:val="24"/>
          <w:szCs w:val="24"/>
        </w:rPr>
      </w:pPr>
      <w:r w:rsidRPr="00164DD4">
        <w:rPr>
          <w:rFonts w:ascii="Arial" w:hAnsi="Arial" w:cs="Arial"/>
          <w:b/>
          <w:sz w:val="24"/>
          <w:szCs w:val="24"/>
        </w:rPr>
        <w:t>Headteachers do have the discretionary power to grant leave for the purpose of a family holiday or trips</w:t>
      </w:r>
      <w:r w:rsidRPr="008308A1">
        <w:rPr>
          <w:rFonts w:ascii="Arial" w:hAnsi="Arial" w:cs="Arial"/>
          <w:sz w:val="24"/>
          <w:szCs w:val="24"/>
        </w:rPr>
        <w:t xml:space="preserve">. However, the ERW Consortium is strongly advising </w:t>
      </w:r>
      <w:r>
        <w:rPr>
          <w:rFonts w:ascii="Arial" w:hAnsi="Arial" w:cs="Arial"/>
          <w:sz w:val="24"/>
          <w:szCs w:val="24"/>
        </w:rPr>
        <w:t xml:space="preserve">that any </w:t>
      </w:r>
      <w:r w:rsidRPr="008308A1">
        <w:rPr>
          <w:rFonts w:ascii="Arial" w:hAnsi="Arial" w:cs="Arial"/>
          <w:sz w:val="24"/>
          <w:szCs w:val="24"/>
        </w:rPr>
        <w:t>holidays or day trips in term time</w:t>
      </w:r>
      <w:r>
        <w:rPr>
          <w:rFonts w:ascii="Arial" w:hAnsi="Arial" w:cs="Arial"/>
          <w:sz w:val="24"/>
          <w:szCs w:val="24"/>
        </w:rPr>
        <w:t xml:space="preserve"> should be unauthorised</w:t>
      </w:r>
      <w:r w:rsidR="00D46A33">
        <w:rPr>
          <w:rFonts w:ascii="Arial" w:hAnsi="Arial" w:cs="Arial"/>
          <w:sz w:val="24"/>
          <w:szCs w:val="24"/>
        </w:rPr>
        <w:t>.</w:t>
      </w:r>
    </w:p>
    <w:p w14:paraId="3DBC598E" w14:textId="77777777" w:rsidR="004D55B0" w:rsidRDefault="004D55B0" w:rsidP="004D55B0">
      <w:pPr>
        <w:jc w:val="both"/>
        <w:rPr>
          <w:rFonts w:ascii="Arial" w:hAnsi="Arial" w:cs="Arial"/>
          <w:sz w:val="24"/>
          <w:szCs w:val="24"/>
        </w:rPr>
      </w:pPr>
    </w:p>
    <w:p w14:paraId="3DBC598F" w14:textId="0AA535D9" w:rsidR="004D55B0" w:rsidRDefault="004D55B0" w:rsidP="004D55B0">
      <w:pPr>
        <w:jc w:val="both"/>
        <w:rPr>
          <w:rFonts w:ascii="Arial" w:hAnsi="Arial" w:cs="Arial"/>
          <w:b/>
          <w:bCs/>
          <w:sz w:val="24"/>
          <w:szCs w:val="24"/>
        </w:rPr>
      </w:pPr>
      <w:r w:rsidRPr="002425D4">
        <w:rPr>
          <w:rFonts w:ascii="Arial" w:hAnsi="Arial" w:cs="Arial"/>
          <w:b/>
          <w:bCs/>
          <w:sz w:val="24"/>
          <w:szCs w:val="24"/>
        </w:rPr>
        <w:t>Registration Codes</w:t>
      </w:r>
    </w:p>
    <w:p w14:paraId="7F0F78B4" w14:textId="77777777" w:rsidR="00EB6190" w:rsidRPr="002425D4" w:rsidRDefault="00EB6190" w:rsidP="004D55B0">
      <w:pPr>
        <w:jc w:val="both"/>
        <w:rPr>
          <w:rFonts w:ascii="Arial" w:hAnsi="Arial" w:cs="Arial"/>
          <w:b/>
          <w:bCs/>
          <w:sz w:val="24"/>
          <w:szCs w:val="24"/>
        </w:rPr>
      </w:pPr>
    </w:p>
    <w:tbl>
      <w:tblPr>
        <w:tblW w:w="935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8291"/>
      </w:tblGrid>
      <w:tr w:rsidR="004D55B0" w:rsidRPr="0037580D" w14:paraId="3DBC5992" w14:textId="77777777" w:rsidTr="00EB6190">
        <w:trPr>
          <w:trHeight w:val="474"/>
        </w:trPr>
        <w:tc>
          <w:tcPr>
            <w:tcW w:w="1065" w:type="dxa"/>
            <w:tcMar>
              <w:top w:w="15" w:type="dxa"/>
              <w:left w:w="15" w:type="dxa"/>
              <w:bottom w:w="15" w:type="dxa"/>
              <w:right w:w="15" w:type="dxa"/>
            </w:tcMar>
            <w:vAlign w:val="center"/>
            <w:hideMark/>
          </w:tcPr>
          <w:p w14:paraId="3DBC5990"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w:t>
            </w:r>
          </w:p>
        </w:tc>
        <w:tc>
          <w:tcPr>
            <w:tcW w:w="8291" w:type="dxa"/>
            <w:noWrap/>
            <w:tcMar>
              <w:top w:w="15" w:type="dxa"/>
              <w:left w:w="15" w:type="dxa"/>
              <w:bottom w:w="15" w:type="dxa"/>
              <w:right w:w="15" w:type="dxa"/>
            </w:tcMar>
            <w:vAlign w:val="center"/>
            <w:hideMark/>
          </w:tcPr>
          <w:p w14:paraId="3DBC5991"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Present (AM)</w:t>
            </w:r>
          </w:p>
        </w:tc>
      </w:tr>
      <w:tr w:rsidR="004D55B0" w:rsidRPr="0037580D" w14:paraId="3DBC5995" w14:textId="77777777" w:rsidTr="00EB6190">
        <w:trPr>
          <w:trHeight w:val="459"/>
        </w:trPr>
        <w:tc>
          <w:tcPr>
            <w:tcW w:w="1065" w:type="dxa"/>
            <w:tcMar>
              <w:top w:w="15" w:type="dxa"/>
              <w:left w:w="15" w:type="dxa"/>
              <w:bottom w:w="15" w:type="dxa"/>
              <w:right w:w="15" w:type="dxa"/>
            </w:tcMar>
            <w:vAlign w:val="center"/>
            <w:hideMark/>
          </w:tcPr>
          <w:p w14:paraId="3DBC5993"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w:t>
            </w:r>
          </w:p>
        </w:tc>
        <w:tc>
          <w:tcPr>
            <w:tcW w:w="8291" w:type="dxa"/>
            <w:noWrap/>
            <w:tcMar>
              <w:top w:w="15" w:type="dxa"/>
              <w:left w:w="15" w:type="dxa"/>
              <w:bottom w:w="15" w:type="dxa"/>
              <w:right w:w="15" w:type="dxa"/>
            </w:tcMar>
            <w:vAlign w:val="center"/>
            <w:hideMark/>
          </w:tcPr>
          <w:p w14:paraId="3DBC5994"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Present (PM)</w:t>
            </w:r>
          </w:p>
        </w:tc>
      </w:tr>
      <w:tr w:rsidR="00EB6190" w:rsidRPr="0037580D" w14:paraId="67CCE4C1" w14:textId="77777777" w:rsidTr="00EB6190">
        <w:trPr>
          <w:trHeight w:val="459"/>
        </w:trPr>
        <w:tc>
          <w:tcPr>
            <w:tcW w:w="1065" w:type="dxa"/>
            <w:tcMar>
              <w:top w:w="15" w:type="dxa"/>
              <w:left w:w="15" w:type="dxa"/>
              <w:bottom w:w="15" w:type="dxa"/>
              <w:right w:w="15" w:type="dxa"/>
            </w:tcMar>
            <w:vAlign w:val="center"/>
          </w:tcPr>
          <w:p w14:paraId="6A3E0CAD" w14:textId="3A70A544" w:rsidR="00EB6190" w:rsidRPr="0037580D" w:rsidRDefault="00EB6190" w:rsidP="00695D87">
            <w:pPr>
              <w:rPr>
                <w:rFonts w:ascii="Arial" w:hAnsi="Arial" w:cs="Arial"/>
                <w:color w:val="000000"/>
                <w:sz w:val="24"/>
                <w:szCs w:val="24"/>
                <w:lang w:eastAsia="en-GB"/>
              </w:rPr>
            </w:pPr>
            <w:r>
              <w:rPr>
                <w:rFonts w:ascii="Arial" w:hAnsi="Arial" w:cs="Arial"/>
                <w:color w:val="000000"/>
                <w:sz w:val="24"/>
                <w:szCs w:val="24"/>
                <w:lang w:eastAsia="en-GB"/>
              </w:rPr>
              <w:t>;</w:t>
            </w:r>
          </w:p>
        </w:tc>
        <w:tc>
          <w:tcPr>
            <w:tcW w:w="8291" w:type="dxa"/>
            <w:noWrap/>
            <w:tcMar>
              <w:top w:w="15" w:type="dxa"/>
              <w:left w:w="15" w:type="dxa"/>
              <w:bottom w:w="15" w:type="dxa"/>
              <w:right w:w="15" w:type="dxa"/>
            </w:tcMar>
            <w:vAlign w:val="center"/>
          </w:tcPr>
          <w:p w14:paraId="697926A8" w14:textId="4584CB3B" w:rsidR="00EB6190" w:rsidRPr="0037580D" w:rsidRDefault="00EB6190" w:rsidP="00695D87">
            <w:pPr>
              <w:ind w:firstLine="40"/>
              <w:rPr>
                <w:rFonts w:ascii="Arial" w:hAnsi="Arial" w:cs="Arial"/>
                <w:color w:val="000000"/>
                <w:sz w:val="24"/>
                <w:szCs w:val="24"/>
                <w:lang w:eastAsia="en-GB"/>
              </w:rPr>
            </w:pPr>
            <w:r>
              <w:rPr>
                <w:rFonts w:ascii="Arial" w:hAnsi="Arial" w:cs="Arial"/>
                <w:color w:val="000000"/>
                <w:sz w:val="24"/>
                <w:szCs w:val="24"/>
                <w:lang w:eastAsia="en-GB"/>
              </w:rPr>
              <w:t>Illness due to Covid 19</w:t>
            </w:r>
          </w:p>
        </w:tc>
      </w:tr>
      <w:tr w:rsidR="00EB6190" w:rsidRPr="0037580D" w14:paraId="50265FE3" w14:textId="77777777" w:rsidTr="00EB6190">
        <w:trPr>
          <w:trHeight w:val="459"/>
        </w:trPr>
        <w:tc>
          <w:tcPr>
            <w:tcW w:w="1065" w:type="dxa"/>
            <w:tcMar>
              <w:top w:w="15" w:type="dxa"/>
              <w:left w:w="15" w:type="dxa"/>
              <w:bottom w:w="15" w:type="dxa"/>
              <w:right w:w="15" w:type="dxa"/>
            </w:tcMar>
            <w:vAlign w:val="center"/>
          </w:tcPr>
          <w:p w14:paraId="77B9DCA0" w14:textId="3EB17B7B" w:rsidR="00EB6190" w:rsidRPr="0037580D" w:rsidRDefault="00EB6190" w:rsidP="00695D87">
            <w:pPr>
              <w:rPr>
                <w:rFonts w:ascii="Arial" w:hAnsi="Arial" w:cs="Arial"/>
                <w:color w:val="000000"/>
                <w:sz w:val="24"/>
                <w:szCs w:val="24"/>
                <w:lang w:eastAsia="en-GB"/>
              </w:rPr>
            </w:pPr>
            <w:r>
              <w:rPr>
                <w:rFonts w:ascii="Arial" w:hAnsi="Arial" w:cs="Arial"/>
                <w:color w:val="000000"/>
                <w:sz w:val="24"/>
                <w:szCs w:val="24"/>
                <w:lang w:eastAsia="en-GB"/>
              </w:rPr>
              <w:t>[</w:t>
            </w:r>
          </w:p>
        </w:tc>
        <w:tc>
          <w:tcPr>
            <w:tcW w:w="8291" w:type="dxa"/>
            <w:noWrap/>
            <w:tcMar>
              <w:top w:w="15" w:type="dxa"/>
              <w:left w:w="15" w:type="dxa"/>
              <w:bottom w:w="15" w:type="dxa"/>
              <w:right w:w="15" w:type="dxa"/>
            </w:tcMar>
            <w:vAlign w:val="center"/>
          </w:tcPr>
          <w:p w14:paraId="3051E0B5" w14:textId="3B7F09D2" w:rsidR="00EB6190" w:rsidRPr="0037580D" w:rsidRDefault="00EB6190" w:rsidP="00695D87">
            <w:pPr>
              <w:ind w:firstLine="40"/>
              <w:rPr>
                <w:rFonts w:ascii="Arial" w:hAnsi="Arial" w:cs="Arial"/>
                <w:color w:val="000000"/>
                <w:sz w:val="24"/>
                <w:szCs w:val="24"/>
                <w:lang w:eastAsia="en-GB"/>
              </w:rPr>
            </w:pPr>
            <w:r>
              <w:rPr>
                <w:rFonts w:ascii="Arial" w:hAnsi="Arial" w:cs="Arial"/>
                <w:color w:val="000000"/>
                <w:sz w:val="24"/>
                <w:szCs w:val="24"/>
                <w:lang w:eastAsia="en-GB"/>
              </w:rPr>
              <w:t>Remote learning due to Covid 19</w:t>
            </w:r>
          </w:p>
        </w:tc>
      </w:tr>
      <w:tr w:rsidR="004D55B0" w:rsidRPr="0037580D" w14:paraId="3DBC5998" w14:textId="77777777" w:rsidTr="00EB6190">
        <w:trPr>
          <w:trHeight w:val="474"/>
        </w:trPr>
        <w:tc>
          <w:tcPr>
            <w:tcW w:w="1065" w:type="dxa"/>
            <w:tcMar>
              <w:top w:w="15" w:type="dxa"/>
              <w:left w:w="15" w:type="dxa"/>
              <w:bottom w:w="15" w:type="dxa"/>
              <w:right w:w="15" w:type="dxa"/>
            </w:tcMar>
            <w:vAlign w:val="center"/>
            <w:hideMark/>
          </w:tcPr>
          <w:p w14:paraId="3DBC5996"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B</w:t>
            </w:r>
          </w:p>
        </w:tc>
        <w:tc>
          <w:tcPr>
            <w:tcW w:w="8291" w:type="dxa"/>
            <w:noWrap/>
            <w:tcMar>
              <w:top w:w="15" w:type="dxa"/>
              <w:left w:w="15" w:type="dxa"/>
              <w:bottom w:w="15" w:type="dxa"/>
              <w:right w:w="15" w:type="dxa"/>
            </w:tcMar>
            <w:vAlign w:val="center"/>
            <w:hideMark/>
          </w:tcPr>
          <w:p w14:paraId="3DBC5997"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Off </w:t>
            </w:r>
            <w:r>
              <w:rPr>
                <w:rFonts w:ascii="Arial" w:hAnsi="Arial" w:cs="Arial"/>
                <w:color w:val="000000"/>
                <w:sz w:val="24"/>
                <w:szCs w:val="24"/>
                <w:lang w:eastAsia="en-GB"/>
              </w:rPr>
              <w:t xml:space="preserve">Site Education </w:t>
            </w:r>
          </w:p>
        </w:tc>
      </w:tr>
      <w:tr w:rsidR="004D55B0" w:rsidRPr="0037580D" w14:paraId="3DBC599B" w14:textId="77777777" w:rsidTr="00EB6190">
        <w:trPr>
          <w:trHeight w:val="474"/>
        </w:trPr>
        <w:tc>
          <w:tcPr>
            <w:tcW w:w="1065" w:type="dxa"/>
            <w:tcMar>
              <w:top w:w="15" w:type="dxa"/>
              <w:left w:w="15" w:type="dxa"/>
              <w:bottom w:w="15" w:type="dxa"/>
              <w:right w:w="15" w:type="dxa"/>
            </w:tcMar>
            <w:vAlign w:val="center"/>
            <w:hideMark/>
          </w:tcPr>
          <w:p w14:paraId="3DBC5999"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C</w:t>
            </w:r>
          </w:p>
        </w:tc>
        <w:tc>
          <w:tcPr>
            <w:tcW w:w="8291" w:type="dxa"/>
            <w:noWrap/>
            <w:tcMar>
              <w:top w:w="15" w:type="dxa"/>
              <w:left w:w="15" w:type="dxa"/>
              <w:bottom w:w="15" w:type="dxa"/>
              <w:right w:w="15" w:type="dxa"/>
            </w:tcMar>
            <w:vAlign w:val="center"/>
            <w:hideMark/>
          </w:tcPr>
          <w:p w14:paraId="3DBC599A"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Other Authorised Circumstances</w:t>
            </w:r>
          </w:p>
        </w:tc>
      </w:tr>
      <w:tr w:rsidR="004D55B0" w:rsidRPr="0037580D" w14:paraId="3DBC599E" w14:textId="77777777" w:rsidTr="00EB6190">
        <w:trPr>
          <w:trHeight w:val="459"/>
        </w:trPr>
        <w:tc>
          <w:tcPr>
            <w:tcW w:w="1065" w:type="dxa"/>
            <w:tcMar>
              <w:top w:w="15" w:type="dxa"/>
              <w:left w:w="15" w:type="dxa"/>
              <w:bottom w:w="15" w:type="dxa"/>
              <w:right w:w="15" w:type="dxa"/>
            </w:tcMar>
            <w:vAlign w:val="center"/>
            <w:hideMark/>
          </w:tcPr>
          <w:p w14:paraId="3DBC599C"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D</w:t>
            </w:r>
          </w:p>
        </w:tc>
        <w:tc>
          <w:tcPr>
            <w:tcW w:w="8291" w:type="dxa"/>
            <w:noWrap/>
            <w:tcMar>
              <w:top w:w="15" w:type="dxa"/>
              <w:left w:w="15" w:type="dxa"/>
              <w:bottom w:w="15" w:type="dxa"/>
              <w:right w:w="15" w:type="dxa"/>
            </w:tcMar>
            <w:vAlign w:val="center"/>
            <w:hideMark/>
          </w:tcPr>
          <w:p w14:paraId="3DBC599D" w14:textId="0CECF1EB"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Dual Registered </w:t>
            </w:r>
            <w:r w:rsidR="00424D88" w:rsidRPr="0037580D">
              <w:rPr>
                <w:rFonts w:ascii="Arial" w:hAnsi="Arial" w:cs="Arial"/>
                <w:color w:val="000000"/>
                <w:sz w:val="24"/>
                <w:szCs w:val="24"/>
                <w:lang w:eastAsia="en-GB"/>
              </w:rPr>
              <w:t>i.e.</w:t>
            </w:r>
            <w:r w:rsidRPr="0037580D">
              <w:rPr>
                <w:rFonts w:ascii="Arial" w:hAnsi="Arial" w:cs="Arial"/>
                <w:color w:val="000000"/>
                <w:sz w:val="24"/>
                <w:szCs w:val="24"/>
                <w:lang w:eastAsia="en-GB"/>
              </w:rPr>
              <w:t xml:space="preserve"> Present at another school </w:t>
            </w:r>
            <w:r>
              <w:rPr>
                <w:rFonts w:ascii="Arial" w:hAnsi="Arial" w:cs="Arial"/>
                <w:color w:val="000000"/>
                <w:sz w:val="24"/>
                <w:szCs w:val="24"/>
                <w:lang w:eastAsia="en-GB"/>
              </w:rPr>
              <w:t xml:space="preserve">or </w:t>
            </w:r>
            <w:r w:rsidRPr="0037580D">
              <w:rPr>
                <w:rFonts w:ascii="Arial" w:hAnsi="Arial" w:cs="Arial"/>
                <w:color w:val="000000"/>
                <w:sz w:val="24"/>
                <w:szCs w:val="24"/>
                <w:lang w:eastAsia="en-GB"/>
              </w:rPr>
              <w:t>PRU</w:t>
            </w:r>
          </w:p>
        </w:tc>
      </w:tr>
      <w:tr w:rsidR="004D55B0" w:rsidRPr="0037580D" w14:paraId="3DBC59A1" w14:textId="77777777" w:rsidTr="00EB6190">
        <w:trPr>
          <w:trHeight w:val="474"/>
        </w:trPr>
        <w:tc>
          <w:tcPr>
            <w:tcW w:w="1065" w:type="dxa"/>
            <w:tcMar>
              <w:top w:w="15" w:type="dxa"/>
              <w:left w:w="15" w:type="dxa"/>
              <w:bottom w:w="15" w:type="dxa"/>
              <w:right w:w="15" w:type="dxa"/>
            </w:tcMar>
            <w:vAlign w:val="center"/>
            <w:hideMark/>
          </w:tcPr>
          <w:p w14:paraId="3DBC599F"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E</w:t>
            </w:r>
          </w:p>
        </w:tc>
        <w:tc>
          <w:tcPr>
            <w:tcW w:w="8291" w:type="dxa"/>
            <w:noWrap/>
            <w:tcMar>
              <w:top w:w="15" w:type="dxa"/>
              <w:left w:w="15" w:type="dxa"/>
              <w:bottom w:w="15" w:type="dxa"/>
              <w:right w:w="15" w:type="dxa"/>
            </w:tcMar>
            <w:vAlign w:val="center"/>
            <w:hideMark/>
          </w:tcPr>
          <w:p w14:paraId="3DBC59A0"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Excluded (No alternative provision made)</w:t>
            </w:r>
          </w:p>
        </w:tc>
      </w:tr>
      <w:tr w:rsidR="004D55B0" w:rsidRPr="0037580D" w14:paraId="3DBC59A4" w14:textId="77777777" w:rsidTr="00EB6190">
        <w:trPr>
          <w:trHeight w:val="474"/>
        </w:trPr>
        <w:tc>
          <w:tcPr>
            <w:tcW w:w="1065" w:type="dxa"/>
            <w:tcMar>
              <w:top w:w="15" w:type="dxa"/>
              <w:left w:w="15" w:type="dxa"/>
              <w:bottom w:w="15" w:type="dxa"/>
              <w:right w:w="15" w:type="dxa"/>
            </w:tcMar>
            <w:vAlign w:val="center"/>
          </w:tcPr>
          <w:p w14:paraId="3DBC59A2"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G</w:t>
            </w:r>
          </w:p>
        </w:tc>
        <w:tc>
          <w:tcPr>
            <w:tcW w:w="8291" w:type="dxa"/>
            <w:noWrap/>
            <w:tcMar>
              <w:top w:w="15" w:type="dxa"/>
              <w:left w:w="15" w:type="dxa"/>
              <w:bottom w:w="15" w:type="dxa"/>
              <w:right w:w="15" w:type="dxa"/>
            </w:tcMar>
            <w:vAlign w:val="center"/>
          </w:tcPr>
          <w:p w14:paraId="3DBC59A3"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Family holiday (Not agreed)</w:t>
            </w:r>
          </w:p>
        </w:tc>
      </w:tr>
      <w:tr w:rsidR="004D55B0" w:rsidRPr="0037580D" w14:paraId="3DBC59A7" w14:textId="77777777" w:rsidTr="00EB6190">
        <w:trPr>
          <w:trHeight w:val="459"/>
        </w:trPr>
        <w:tc>
          <w:tcPr>
            <w:tcW w:w="1065" w:type="dxa"/>
            <w:tcMar>
              <w:top w:w="15" w:type="dxa"/>
              <w:left w:w="15" w:type="dxa"/>
              <w:bottom w:w="15" w:type="dxa"/>
              <w:right w:w="15" w:type="dxa"/>
            </w:tcMar>
            <w:vAlign w:val="center"/>
          </w:tcPr>
          <w:p w14:paraId="3DBC59A5"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I</w:t>
            </w:r>
          </w:p>
        </w:tc>
        <w:tc>
          <w:tcPr>
            <w:tcW w:w="8291" w:type="dxa"/>
            <w:noWrap/>
            <w:tcMar>
              <w:top w:w="15" w:type="dxa"/>
              <w:left w:w="15" w:type="dxa"/>
              <w:bottom w:w="15" w:type="dxa"/>
              <w:right w:w="15" w:type="dxa"/>
            </w:tcMar>
            <w:vAlign w:val="center"/>
          </w:tcPr>
          <w:p w14:paraId="3DBC59A6"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Illness</w:t>
            </w:r>
          </w:p>
        </w:tc>
      </w:tr>
      <w:tr w:rsidR="004D55B0" w:rsidRPr="0037580D" w14:paraId="3DBC59AA" w14:textId="77777777" w:rsidTr="00EB6190">
        <w:trPr>
          <w:trHeight w:val="474"/>
        </w:trPr>
        <w:tc>
          <w:tcPr>
            <w:tcW w:w="1065" w:type="dxa"/>
            <w:tcMar>
              <w:top w:w="15" w:type="dxa"/>
              <w:left w:w="15" w:type="dxa"/>
              <w:bottom w:w="15" w:type="dxa"/>
              <w:right w:w="15" w:type="dxa"/>
            </w:tcMar>
            <w:vAlign w:val="center"/>
          </w:tcPr>
          <w:p w14:paraId="3DBC59A8"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J</w:t>
            </w:r>
          </w:p>
        </w:tc>
        <w:tc>
          <w:tcPr>
            <w:tcW w:w="8291" w:type="dxa"/>
            <w:noWrap/>
            <w:tcMar>
              <w:top w:w="15" w:type="dxa"/>
              <w:left w:w="15" w:type="dxa"/>
              <w:bottom w:w="15" w:type="dxa"/>
              <w:right w:w="15" w:type="dxa"/>
            </w:tcMar>
            <w:vAlign w:val="center"/>
          </w:tcPr>
          <w:p w14:paraId="3DBC59A9"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Interview</w:t>
            </w:r>
          </w:p>
        </w:tc>
      </w:tr>
      <w:tr w:rsidR="004D55B0" w:rsidRPr="0037580D" w14:paraId="3DBC59AD" w14:textId="77777777" w:rsidTr="00EB6190">
        <w:trPr>
          <w:trHeight w:val="474"/>
        </w:trPr>
        <w:tc>
          <w:tcPr>
            <w:tcW w:w="1065" w:type="dxa"/>
            <w:tcMar>
              <w:top w:w="15" w:type="dxa"/>
              <w:left w:w="15" w:type="dxa"/>
              <w:bottom w:w="15" w:type="dxa"/>
              <w:right w:w="15" w:type="dxa"/>
            </w:tcMar>
            <w:vAlign w:val="center"/>
          </w:tcPr>
          <w:p w14:paraId="3DBC59AB"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L</w:t>
            </w:r>
          </w:p>
        </w:tc>
        <w:tc>
          <w:tcPr>
            <w:tcW w:w="8291" w:type="dxa"/>
            <w:noWrap/>
            <w:tcMar>
              <w:top w:w="15" w:type="dxa"/>
              <w:left w:w="15" w:type="dxa"/>
              <w:bottom w:w="15" w:type="dxa"/>
              <w:right w:w="15" w:type="dxa"/>
            </w:tcMar>
            <w:vAlign w:val="center"/>
          </w:tcPr>
          <w:p w14:paraId="3DBC59AC"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Late (Before the registers closed)</w:t>
            </w:r>
          </w:p>
        </w:tc>
      </w:tr>
      <w:tr w:rsidR="004D55B0" w:rsidRPr="0037580D" w14:paraId="3DBC59B0" w14:textId="77777777" w:rsidTr="00EB6190">
        <w:trPr>
          <w:trHeight w:val="459"/>
        </w:trPr>
        <w:tc>
          <w:tcPr>
            <w:tcW w:w="1065" w:type="dxa"/>
            <w:tcMar>
              <w:top w:w="15" w:type="dxa"/>
              <w:left w:w="15" w:type="dxa"/>
              <w:bottom w:w="15" w:type="dxa"/>
              <w:right w:w="15" w:type="dxa"/>
            </w:tcMar>
            <w:vAlign w:val="center"/>
          </w:tcPr>
          <w:p w14:paraId="3DBC59AE"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M</w:t>
            </w:r>
          </w:p>
        </w:tc>
        <w:tc>
          <w:tcPr>
            <w:tcW w:w="8291" w:type="dxa"/>
            <w:noWrap/>
            <w:tcMar>
              <w:top w:w="15" w:type="dxa"/>
              <w:left w:w="15" w:type="dxa"/>
              <w:bottom w:w="15" w:type="dxa"/>
              <w:right w:w="15" w:type="dxa"/>
            </w:tcMar>
            <w:vAlign w:val="center"/>
          </w:tcPr>
          <w:p w14:paraId="3DBC59AF"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Medical / Dental Appointment</w:t>
            </w:r>
          </w:p>
        </w:tc>
      </w:tr>
      <w:tr w:rsidR="004D55B0" w:rsidRPr="0037580D" w14:paraId="3DBC59B3" w14:textId="77777777" w:rsidTr="00EB6190">
        <w:trPr>
          <w:trHeight w:val="474"/>
        </w:trPr>
        <w:tc>
          <w:tcPr>
            <w:tcW w:w="1065" w:type="dxa"/>
            <w:tcMar>
              <w:top w:w="15" w:type="dxa"/>
              <w:left w:w="15" w:type="dxa"/>
              <w:bottom w:w="15" w:type="dxa"/>
              <w:right w:w="15" w:type="dxa"/>
            </w:tcMar>
            <w:vAlign w:val="center"/>
          </w:tcPr>
          <w:p w14:paraId="3DBC59B1"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N</w:t>
            </w:r>
          </w:p>
        </w:tc>
        <w:tc>
          <w:tcPr>
            <w:tcW w:w="8291" w:type="dxa"/>
            <w:noWrap/>
            <w:tcMar>
              <w:top w:w="15" w:type="dxa"/>
              <w:left w:w="15" w:type="dxa"/>
              <w:bottom w:w="15" w:type="dxa"/>
              <w:right w:w="15" w:type="dxa"/>
            </w:tcMar>
            <w:vAlign w:val="center"/>
          </w:tcPr>
          <w:p w14:paraId="3DBC59B2"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No reason yet provided for absence</w:t>
            </w:r>
          </w:p>
        </w:tc>
      </w:tr>
      <w:tr w:rsidR="004D55B0" w:rsidRPr="0037580D" w14:paraId="3DBC59B6" w14:textId="77777777" w:rsidTr="00EB6190">
        <w:trPr>
          <w:trHeight w:val="474"/>
        </w:trPr>
        <w:tc>
          <w:tcPr>
            <w:tcW w:w="1065" w:type="dxa"/>
            <w:tcMar>
              <w:top w:w="15" w:type="dxa"/>
              <w:left w:w="15" w:type="dxa"/>
              <w:bottom w:w="15" w:type="dxa"/>
              <w:right w:w="15" w:type="dxa"/>
            </w:tcMar>
            <w:vAlign w:val="center"/>
          </w:tcPr>
          <w:p w14:paraId="3DBC59B4"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O</w:t>
            </w:r>
          </w:p>
        </w:tc>
        <w:tc>
          <w:tcPr>
            <w:tcW w:w="8291" w:type="dxa"/>
            <w:noWrap/>
            <w:tcMar>
              <w:top w:w="15" w:type="dxa"/>
              <w:left w:w="15" w:type="dxa"/>
              <w:bottom w:w="15" w:type="dxa"/>
              <w:right w:w="15" w:type="dxa"/>
            </w:tcMar>
            <w:vAlign w:val="center"/>
          </w:tcPr>
          <w:p w14:paraId="3DBC59B5"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Unauthorised Abs</w:t>
            </w:r>
            <w:r>
              <w:rPr>
                <w:rFonts w:ascii="Arial" w:hAnsi="Arial" w:cs="Arial"/>
                <w:color w:val="000000"/>
                <w:sz w:val="24"/>
                <w:szCs w:val="24"/>
                <w:lang w:eastAsia="en-GB"/>
              </w:rPr>
              <w:t>ence</w:t>
            </w:r>
            <w:r w:rsidRPr="0037580D">
              <w:rPr>
                <w:rFonts w:ascii="Arial" w:hAnsi="Arial" w:cs="Arial"/>
                <w:color w:val="000000"/>
                <w:sz w:val="24"/>
                <w:szCs w:val="24"/>
                <w:lang w:eastAsia="en-GB"/>
              </w:rPr>
              <w:t xml:space="preserve"> (Not covered by other code)</w:t>
            </w:r>
          </w:p>
        </w:tc>
      </w:tr>
      <w:tr w:rsidR="004D55B0" w:rsidRPr="0037580D" w14:paraId="3DBC59B9" w14:textId="77777777" w:rsidTr="00EB6190">
        <w:trPr>
          <w:trHeight w:val="474"/>
        </w:trPr>
        <w:tc>
          <w:tcPr>
            <w:tcW w:w="1065" w:type="dxa"/>
            <w:tcMar>
              <w:top w:w="15" w:type="dxa"/>
              <w:left w:w="15" w:type="dxa"/>
              <w:bottom w:w="15" w:type="dxa"/>
              <w:right w:w="15" w:type="dxa"/>
            </w:tcMar>
            <w:vAlign w:val="center"/>
          </w:tcPr>
          <w:p w14:paraId="3DBC59B7"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P</w:t>
            </w:r>
          </w:p>
        </w:tc>
        <w:tc>
          <w:tcPr>
            <w:tcW w:w="8291" w:type="dxa"/>
            <w:noWrap/>
            <w:tcMar>
              <w:top w:w="15" w:type="dxa"/>
              <w:left w:w="15" w:type="dxa"/>
              <w:bottom w:w="15" w:type="dxa"/>
              <w:right w:w="15" w:type="dxa"/>
            </w:tcMar>
            <w:vAlign w:val="center"/>
          </w:tcPr>
          <w:p w14:paraId="3DBC59B8"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Approved Sporting Activity</w:t>
            </w:r>
          </w:p>
        </w:tc>
      </w:tr>
      <w:tr w:rsidR="004D55B0" w:rsidRPr="0037580D" w14:paraId="3DBC59BC" w14:textId="77777777" w:rsidTr="00EB6190">
        <w:trPr>
          <w:trHeight w:val="459"/>
        </w:trPr>
        <w:tc>
          <w:tcPr>
            <w:tcW w:w="1065" w:type="dxa"/>
            <w:tcMar>
              <w:top w:w="15" w:type="dxa"/>
              <w:left w:w="15" w:type="dxa"/>
              <w:bottom w:w="15" w:type="dxa"/>
              <w:right w:w="15" w:type="dxa"/>
            </w:tcMar>
            <w:vAlign w:val="center"/>
          </w:tcPr>
          <w:p w14:paraId="3DBC59BA"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R</w:t>
            </w:r>
          </w:p>
        </w:tc>
        <w:tc>
          <w:tcPr>
            <w:tcW w:w="8291" w:type="dxa"/>
            <w:noWrap/>
            <w:tcMar>
              <w:top w:w="15" w:type="dxa"/>
              <w:left w:w="15" w:type="dxa"/>
              <w:bottom w:w="15" w:type="dxa"/>
              <w:right w:w="15" w:type="dxa"/>
            </w:tcMar>
            <w:vAlign w:val="center"/>
          </w:tcPr>
          <w:p w14:paraId="3DBC59BB"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Religious Observance</w:t>
            </w:r>
          </w:p>
        </w:tc>
      </w:tr>
      <w:tr w:rsidR="004D55B0" w:rsidRPr="0037580D" w14:paraId="3DBC59BF" w14:textId="77777777" w:rsidTr="00EB6190">
        <w:trPr>
          <w:trHeight w:val="474"/>
        </w:trPr>
        <w:tc>
          <w:tcPr>
            <w:tcW w:w="1065" w:type="dxa"/>
            <w:tcMar>
              <w:top w:w="15" w:type="dxa"/>
              <w:left w:w="15" w:type="dxa"/>
              <w:bottom w:w="15" w:type="dxa"/>
              <w:right w:w="15" w:type="dxa"/>
            </w:tcMar>
            <w:vAlign w:val="center"/>
          </w:tcPr>
          <w:p w14:paraId="3DBC59BD"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S</w:t>
            </w:r>
          </w:p>
        </w:tc>
        <w:tc>
          <w:tcPr>
            <w:tcW w:w="8291" w:type="dxa"/>
            <w:noWrap/>
            <w:tcMar>
              <w:top w:w="15" w:type="dxa"/>
              <w:left w:w="15" w:type="dxa"/>
              <w:bottom w:w="15" w:type="dxa"/>
              <w:right w:w="15" w:type="dxa"/>
            </w:tcMar>
            <w:vAlign w:val="center"/>
          </w:tcPr>
          <w:p w14:paraId="3DBC59BE"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Study Leave</w:t>
            </w:r>
          </w:p>
        </w:tc>
      </w:tr>
      <w:tr w:rsidR="004D55B0" w:rsidRPr="0037580D" w14:paraId="3DBC59C2" w14:textId="77777777" w:rsidTr="00EB6190">
        <w:trPr>
          <w:trHeight w:val="474"/>
        </w:trPr>
        <w:tc>
          <w:tcPr>
            <w:tcW w:w="1065" w:type="dxa"/>
            <w:tcMar>
              <w:top w:w="15" w:type="dxa"/>
              <w:left w:w="15" w:type="dxa"/>
              <w:bottom w:w="15" w:type="dxa"/>
              <w:right w:w="15" w:type="dxa"/>
            </w:tcMar>
            <w:vAlign w:val="center"/>
          </w:tcPr>
          <w:p w14:paraId="3DBC59C0"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T</w:t>
            </w:r>
          </w:p>
        </w:tc>
        <w:tc>
          <w:tcPr>
            <w:tcW w:w="8291" w:type="dxa"/>
            <w:noWrap/>
            <w:tcMar>
              <w:top w:w="15" w:type="dxa"/>
              <w:left w:w="15" w:type="dxa"/>
              <w:bottom w:w="15" w:type="dxa"/>
              <w:right w:w="15" w:type="dxa"/>
            </w:tcMar>
            <w:vAlign w:val="center"/>
          </w:tcPr>
          <w:p w14:paraId="3DBC59C1"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Traveller Absence</w:t>
            </w:r>
          </w:p>
        </w:tc>
      </w:tr>
      <w:tr w:rsidR="004D55B0" w:rsidRPr="0037580D" w14:paraId="3DBC59C5" w14:textId="77777777" w:rsidTr="00EB6190">
        <w:trPr>
          <w:trHeight w:val="459"/>
        </w:trPr>
        <w:tc>
          <w:tcPr>
            <w:tcW w:w="1065" w:type="dxa"/>
            <w:tcMar>
              <w:top w:w="15" w:type="dxa"/>
              <w:left w:w="15" w:type="dxa"/>
              <w:bottom w:w="15" w:type="dxa"/>
              <w:right w:w="15" w:type="dxa"/>
            </w:tcMar>
            <w:vAlign w:val="center"/>
          </w:tcPr>
          <w:p w14:paraId="3DBC59C3"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U</w:t>
            </w:r>
          </w:p>
        </w:tc>
        <w:tc>
          <w:tcPr>
            <w:tcW w:w="8291" w:type="dxa"/>
            <w:noWrap/>
            <w:tcMar>
              <w:top w:w="15" w:type="dxa"/>
              <w:left w:w="15" w:type="dxa"/>
              <w:bottom w:w="15" w:type="dxa"/>
              <w:right w:w="15" w:type="dxa"/>
            </w:tcMar>
            <w:vAlign w:val="center"/>
          </w:tcPr>
          <w:p w14:paraId="3DBC59C4"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Late (after registers closed)</w:t>
            </w:r>
          </w:p>
        </w:tc>
      </w:tr>
      <w:tr w:rsidR="004D55B0" w:rsidRPr="0037580D" w14:paraId="3DBC59C8" w14:textId="77777777" w:rsidTr="00EB6190">
        <w:trPr>
          <w:trHeight w:val="474"/>
        </w:trPr>
        <w:tc>
          <w:tcPr>
            <w:tcW w:w="1065" w:type="dxa"/>
            <w:tcMar>
              <w:top w:w="15" w:type="dxa"/>
              <w:left w:w="15" w:type="dxa"/>
              <w:bottom w:w="15" w:type="dxa"/>
              <w:right w:w="15" w:type="dxa"/>
            </w:tcMar>
            <w:vAlign w:val="center"/>
          </w:tcPr>
          <w:p w14:paraId="3DBC59C6"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V</w:t>
            </w:r>
          </w:p>
        </w:tc>
        <w:tc>
          <w:tcPr>
            <w:tcW w:w="8291" w:type="dxa"/>
            <w:noWrap/>
            <w:tcMar>
              <w:top w:w="15" w:type="dxa"/>
              <w:left w:w="15" w:type="dxa"/>
              <w:bottom w:w="15" w:type="dxa"/>
              <w:right w:w="15" w:type="dxa"/>
            </w:tcMar>
            <w:vAlign w:val="center"/>
          </w:tcPr>
          <w:p w14:paraId="3DBC59C7"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Educational Visit or Trip</w:t>
            </w:r>
          </w:p>
        </w:tc>
      </w:tr>
      <w:tr w:rsidR="004D55B0" w:rsidRPr="0037580D" w14:paraId="3DBC59CB" w14:textId="77777777" w:rsidTr="00EB6190">
        <w:trPr>
          <w:trHeight w:val="474"/>
        </w:trPr>
        <w:tc>
          <w:tcPr>
            <w:tcW w:w="1065" w:type="dxa"/>
            <w:tcMar>
              <w:top w:w="15" w:type="dxa"/>
              <w:left w:w="15" w:type="dxa"/>
              <w:bottom w:w="15" w:type="dxa"/>
              <w:right w:w="15" w:type="dxa"/>
            </w:tcMar>
            <w:vAlign w:val="center"/>
          </w:tcPr>
          <w:p w14:paraId="3DBC59C9"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W</w:t>
            </w:r>
          </w:p>
        </w:tc>
        <w:tc>
          <w:tcPr>
            <w:tcW w:w="8291" w:type="dxa"/>
            <w:noWrap/>
            <w:tcMar>
              <w:top w:w="15" w:type="dxa"/>
              <w:left w:w="15" w:type="dxa"/>
              <w:bottom w:w="15" w:type="dxa"/>
              <w:right w:w="15" w:type="dxa"/>
            </w:tcMar>
            <w:vAlign w:val="center"/>
          </w:tcPr>
          <w:p w14:paraId="3DBC59CA"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Work experience</w:t>
            </w:r>
          </w:p>
        </w:tc>
      </w:tr>
      <w:tr w:rsidR="004D55B0" w:rsidRPr="0037580D" w14:paraId="3DBC59CE" w14:textId="77777777" w:rsidTr="00EB6190">
        <w:trPr>
          <w:trHeight w:val="459"/>
        </w:trPr>
        <w:tc>
          <w:tcPr>
            <w:tcW w:w="1065" w:type="dxa"/>
            <w:tcMar>
              <w:top w:w="15" w:type="dxa"/>
              <w:left w:w="15" w:type="dxa"/>
              <w:bottom w:w="15" w:type="dxa"/>
              <w:right w:w="15" w:type="dxa"/>
            </w:tcMar>
            <w:vAlign w:val="center"/>
          </w:tcPr>
          <w:p w14:paraId="3DBC59CC"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Y</w:t>
            </w:r>
          </w:p>
        </w:tc>
        <w:tc>
          <w:tcPr>
            <w:tcW w:w="8291" w:type="dxa"/>
            <w:noWrap/>
            <w:tcMar>
              <w:top w:w="15" w:type="dxa"/>
              <w:left w:w="15" w:type="dxa"/>
              <w:bottom w:w="15" w:type="dxa"/>
              <w:right w:w="15" w:type="dxa"/>
            </w:tcMar>
            <w:vAlign w:val="center"/>
          </w:tcPr>
          <w:p w14:paraId="3DBC59CD"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Partial or Enforced closure</w:t>
            </w:r>
          </w:p>
        </w:tc>
      </w:tr>
    </w:tbl>
    <w:p w14:paraId="3DBC59D8" w14:textId="55A49AFB" w:rsidR="00BE73ED" w:rsidRDefault="00BE73ED"/>
    <w:p w14:paraId="26DA70E4" w14:textId="2529AF46" w:rsidR="00972CC9" w:rsidRDefault="00972CC9"/>
    <w:p w14:paraId="4B35DF1B" w14:textId="3F1E11A4" w:rsidR="00972CC9" w:rsidRDefault="00972CC9"/>
    <w:p w14:paraId="444D3545"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b/>
          <w:sz w:val="26"/>
          <w:szCs w:val="26"/>
        </w:rPr>
      </w:pPr>
      <w:r w:rsidRPr="00EB6190">
        <w:rPr>
          <w:rFonts w:asciiTheme="majorHAnsi" w:eastAsiaTheme="minorHAnsi" w:hAnsiTheme="majorHAnsi" w:cstheme="majorHAnsi"/>
          <w:noProof/>
          <w:sz w:val="28"/>
          <w:szCs w:val="28"/>
          <w:lang w:eastAsia="en-GB"/>
        </w:rPr>
        <w:drawing>
          <wp:anchor distT="0" distB="0" distL="114300" distR="114300" simplePos="0" relativeHeight="251661312" behindDoc="1" locked="0" layoutInCell="1" allowOverlap="1" wp14:anchorId="2E4B54DA" wp14:editId="1B030777">
            <wp:simplePos x="0" y="0"/>
            <wp:positionH relativeFrom="margin">
              <wp:align>right</wp:align>
            </wp:positionH>
            <wp:positionV relativeFrom="paragraph">
              <wp:posOffset>10795</wp:posOffset>
            </wp:positionV>
            <wp:extent cx="971550" cy="971550"/>
            <wp:effectExtent l="0" t="0" r="0" b="0"/>
            <wp:wrapTight wrapText="bothSides">
              <wp:wrapPolygon edited="0">
                <wp:start x="0" y="0"/>
                <wp:lineTo x="0" y="21176"/>
                <wp:lineTo x="21176" y="21176"/>
                <wp:lineTo x="21176" y="0"/>
                <wp:lineTo x="0" y="0"/>
              </wp:wrapPolygon>
            </wp:wrapTight>
            <wp:docPr id="2" name="Picture 2" descr="Kn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190">
        <w:rPr>
          <w:rFonts w:ascii="Arial" w:eastAsiaTheme="minorHAnsi" w:hAnsi="Arial" w:cs="Arial"/>
          <w:b/>
          <w:sz w:val="26"/>
          <w:szCs w:val="26"/>
        </w:rPr>
        <w:t>Holidays / Absence during term time.</w:t>
      </w:r>
    </w:p>
    <w:p w14:paraId="610179FF"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b/>
          <w:sz w:val="26"/>
          <w:szCs w:val="26"/>
        </w:rPr>
      </w:pPr>
    </w:p>
    <w:p w14:paraId="10B214FD"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Under the Education Act (1996), it is the responsibility of the parent or carer to ensure that their son/daughter attend school.  Regular school attendance is vital and missing school can have a significant impact on achievement over a one year period as illustrated below: </w:t>
      </w:r>
    </w:p>
    <w:tbl>
      <w:tblPr>
        <w:tblpPr w:leftFromText="180" w:rightFromText="180" w:vertAnchor="text" w:horzAnchor="margin" w:tblpXSpec="center" w:tblpY="147"/>
        <w:tblW w:w="962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2268"/>
        <w:gridCol w:w="2820"/>
        <w:gridCol w:w="4536"/>
      </w:tblGrid>
      <w:tr w:rsidR="00EB6190" w:rsidRPr="00EB6190" w14:paraId="5F5915EE" w14:textId="77777777" w:rsidTr="00171E1C">
        <w:trPr>
          <w:trHeight w:val="256"/>
        </w:trPr>
        <w:tc>
          <w:tcPr>
            <w:tcW w:w="2268" w:type="dxa"/>
            <w:shd w:val="clear" w:color="auto" w:fill="C5E0B3" w:themeFill="accent6" w:themeFillTint="66"/>
          </w:tcPr>
          <w:p w14:paraId="1ADBF039"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029B8B09"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95-100%</w:t>
            </w:r>
          </w:p>
          <w:p w14:paraId="243180F5"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attendance</w:t>
            </w:r>
          </w:p>
        </w:tc>
        <w:tc>
          <w:tcPr>
            <w:tcW w:w="2820" w:type="dxa"/>
          </w:tcPr>
          <w:p w14:paraId="1A2D02B0"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4BCCCF96"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Best chance of success</w:t>
            </w:r>
          </w:p>
        </w:tc>
        <w:tc>
          <w:tcPr>
            <w:tcW w:w="4536" w:type="dxa"/>
          </w:tcPr>
          <w:p w14:paraId="0B44896F"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Your child is taking full advantage of every learning opportunity.</w:t>
            </w:r>
          </w:p>
        </w:tc>
      </w:tr>
      <w:tr w:rsidR="00EB6190" w:rsidRPr="00EB6190" w14:paraId="5B560B7F" w14:textId="77777777" w:rsidTr="00171E1C">
        <w:trPr>
          <w:trHeight w:val="256"/>
        </w:trPr>
        <w:tc>
          <w:tcPr>
            <w:tcW w:w="2268" w:type="dxa"/>
            <w:shd w:val="clear" w:color="auto" w:fill="C5E0B3" w:themeFill="accent6" w:themeFillTint="66"/>
          </w:tcPr>
          <w:p w14:paraId="77AB248C"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7BA60DEF"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90-95%</w:t>
            </w:r>
          </w:p>
          <w:p w14:paraId="2C718C6D"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attendance</w:t>
            </w:r>
          </w:p>
        </w:tc>
        <w:tc>
          <w:tcPr>
            <w:tcW w:w="2820" w:type="dxa"/>
          </w:tcPr>
          <w:p w14:paraId="1B24FC27"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74EA33BD"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 least 2 weeks of learning missed</w:t>
            </w:r>
          </w:p>
        </w:tc>
        <w:tc>
          <w:tcPr>
            <w:tcW w:w="4536" w:type="dxa"/>
          </w:tcPr>
          <w:p w14:paraId="57CFD61D"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Satisfactory. Your child may have to spend time catching up with work.</w:t>
            </w:r>
          </w:p>
        </w:tc>
      </w:tr>
      <w:tr w:rsidR="00EB6190" w:rsidRPr="00EB6190" w14:paraId="11550B73" w14:textId="77777777" w:rsidTr="00171E1C">
        <w:trPr>
          <w:trHeight w:val="382"/>
        </w:trPr>
        <w:tc>
          <w:tcPr>
            <w:tcW w:w="2268" w:type="dxa"/>
            <w:shd w:val="clear" w:color="auto" w:fill="C5E0B3" w:themeFill="accent6" w:themeFillTint="66"/>
          </w:tcPr>
          <w:p w14:paraId="0F03F5BC"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25F6E4AC"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85-90%</w:t>
            </w:r>
          </w:p>
          <w:p w14:paraId="0BAF56E1"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attendance</w:t>
            </w:r>
          </w:p>
        </w:tc>
        <w:tc>
          <w:tcPr>
            <w:tcW w:w="2820" w:type="dxa"/>
          </w:tcPr>
          <w:p w14:paraId="60A4B8A6"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2A4C9A03"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 least 4 weeks of learning missed</w:t>
            </w:r>
          </w:p>
        </w:tc>
        <w:tc>
          <w:tcPr>
            <w:tcW w:w="4536" w:type="dxa"/>
          </w:tcPr>
          <w:p w14:paraId="57BD3988"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Your child may be at risk of underachieving and may need extra support from you to catch up with work.</w:t>
            </w:r>
          </w:p>
        </w:tc>
      </w:tr>
      <w:tr w:rsidR="00EB6190" w:rsidRPr="00EB6190" w14:paraId="2511D6DD" w14:textId="77777777" w:rsidTr="00171E1C">
        <w:trPr>
          <w:trHeight w:val="256"/>
        </w:trPr>
        <w:tc>
          <w:tcPr>
            <w:tcW w:w="2268" w:type="dxa"/>
            <w:shd w:val="clear" w:color="auto" w:fill="C5E0B3" w:themeFill="accent6" w:themeFillTint="66"/>
          </w:tcPr>
          <w:p w14:paraId="06A4E39E"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7EBCD7A5"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80-85%</w:t>
            </w:r>
          </w:p>
          <w:p w14:paraId="2DA9DE70"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attendance</w:t>
            </w:r>
          </w:p>
        </w:tc>
        <w:tc>
          <w:tcPr>
            <w:tcW w:w="2820" w:type="dxa"/>
          </w:tcPr>
          <w:p w14:paraId="68C72E26"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3C42623D"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 least 5 ½ weeks of learning missed</w:t>
            </w:r>
          </w:p>
        </w:tc>
        <w:tc>
          <w:tcPr>
            <w:tcW w:w="4536" w:type="dxa"/>
          </w:tcPr>
          <w:p w14:paraId="59BF905B"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Your child’s poor attendance has a significant impact on learning.</w:t>
            </w:r>
          </w:p>
        </w:tc>
      </w:tr>
      <w:tr w:rsidR="00EB6190" w:rsidRPr="00EB6190" w14:paraId="01581443" w14:textId="77777777" w:rsidTr="00171E1C">
        <w:trPr>
          <w:trHeight w:val="382"/>
        </w:trPr>
        <w:tc>
          <w:tcPr>
            <w:tcW w:w="2268" w:type="dxa"/>
            <w:shd w:val="clear" w:color="auto" w:fill="C5E0B3" w:themeFill="accent6" w:themeFillTint="66"/>
          </w:tcPr>
          <w:p w14:paraId="386CB407"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3D433EEB"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Below 80%</w:t>
            </w:r>
          </w:p>
          <w:p w14:paraId="57D1970F"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attendance</w:t>
            </w:r>
          </w:p>
        </w:tc>
        <w:tc>
          <w:tcPr>
            <w:tcW w:w="2820" w:type="dxa"/>
          </w:tcPr>
          <w:p w14:paraId="1E9D048D"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p>
          <w:p w14:paraId="08C4507F"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At least 7½ weeks</w:t>
            </w:r>
          </w:p>
          <w:p w14:paraId="6E50BF3F"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of learning missed</w:t>
            </w:r>
          </w:p>
        </w:tc>
        <w:tc>
          <w:tcPr>
            <w:tcW w:w="4536" w:type="dxa"/>
          </w:tcPr>
          <w:p w14:paraId="2AC5CD0C" w14:textId="77777777" w:rsidR="00EB6190" w:rsidRPr="00EB6190" w:rsidRDefault="00EB6190" w:rsidP="00EB6190">
            <w:pPr>
              <w:autoSpaceDE w:val="0"/>
              <w:autoSpaceDN w:val="0"/>
              <w:adjustRightInd w:val="0"/>
              <w:spacing w:after="0" w:line="240" w:lineRule="auto"/>
              <w:jc w:val="center"/>
              <w:rPr>
                <w:rFonts w:ascii="Arial" w:eastAsiaTheme="minorHAnsi" w:hAnsi="Arial" w:cs="Arial"/>
                <w:color w:val="000000"/>
                <w:sz w:val="24"/>
                <w:szCs w:val="24"/>
              </w:rPr>
            </w:pPr>
            <w:r w:rsidRPr="00EB6190">
              <w:rPr>
                <w:rFonts w:ascii="Arial" w:eastAsiaTheme="minorHAnsi" w:hAnsi="Arial" w:cs="Arial"/>
                <w:color w:val="000000"/>
                <w:sz w:val="24"/>
                <w:szCs w:val="24"/>
              </w:rPr>
              <w:t>Your child is missing out on a broad and balanced education. You are at risk of prosecution.</w:t>
            </w:r>
          </w:p>
        </w:tc>
      </w:tr>
    </w:tbl>
    <w:p w14:paraId="2B0E0C15" w14:textId="77777777" w:rsidR="00EB6190" w:rsidRPr="00EB6190" w:rsidRDefault="00EB6190" w:rsidP="00EB6190">
      <w:pPr>
        <w:spacing w:after="0" w:line="240" w:lineRule="auto"/>
        <w:rPr>
          <w:rFonts w:ascii="Comic Sans MS" w:eastAsiaTheme="minorEastAsia" w:hAnsi="Comic Sans MS" w:cstheme="minorBidi"/>
          <w:kern w:val="24"/>
          <w:sz w:val="24"/>
          <w:szCs w:val="50"/>
          <w:lang w:eastAsia="en-GB"/>
        </w:rPr>
      </w:pPr>
      <w:r w:rsidRPr="00EB6190">
        <w:rPr>
          <w:rFonts w:ascii="Comic Sans MS" w:eastAsiaTheme="minorEastAsia" w:hAnsi="Comic Sans MS" w:cstheme="minorBidi"/>
          <w:kern w:val="24"/>
          <w:sz w:val="24"/>
          <w:szCs w:val="50"/>
          <w:lang w:eastAsia="en-GB"/>
        </w:rPr>
        <w:t xml:space="preserve">                           </w:t>
      </w:r>
      <w:r w:rsidRPr="00EB6190">
        <w:rPr>
          <w:rFonts w:ascii="Tempus Sans ITC" w:eastAsiaTheme="minorHAnsi" w:hAnsi="Tempus Sans ITC" w:cs="Tempus Sans ITC"/>
          <w:sz w:val="24"/>
          <w:szCs w:val="24"/>
        </w:rPr>
        <w:t xml:space="preserve"> </w:t>
      </w:r>
    </w:p>
    <w:p w14:paraId="54F24EE1"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We hope that you can support this policy and arrange your holidays around the existing 175 days the schools are closed through weekends and school holidays and help us support your child in achieving success in school. </w:t>
      </w:r>
    </w:p>
    <w:p w14:paraId="6EC8FD7E"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8"/>
          <w:szCs w:val="8"/>
        </w:rPr>
      </w:pPr>
    </w:p>
    <w:p w14:paraId="2FB1B493" w14:textId="77777777" w:rsidR="00EB6190" w:rsidRPr="00EB6190" w:rsidRDefault="00EB6190" w:rsidP="00EB6190">
      <w:pPr>
        <w:spacing w:after="160" w:line="259" w:lineRule="auto"/>
        <w:rPr>
          <w:rFonts w:ascii="Arial" w:eastAsiaTheme="minorHAnsi" w:hAnsi="Arial" w:cs="Arial"/>
          <w:sz w:val="24"/>
          <w:szCs w:val="24"/>
        </w:rPr>
      </w:pPr>
      <w:r w:rsidRPr="00EB6190">
        <w:rPr>
          <w:rFonts w:ascii="Arial" w:eastAsiaTheme="minorHAnsi" w:hAnsi="Arial" w:cs="Arial"/>
          <w:sz w:val="24"/>
          <w:szCs w:val="24"/>
        </w:rPr>
        <w:t>If, however, there are circumstances that mean you have to take a holiday during term time, we ask that you fill in the form on the reverse of this letter and return to school for the attention of the head teacher.</w:t>
      </w:r>
    </w:p>
    <w:p w14:paraId="4F693129"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If you wish to take your child/ren on a holiday during term time, the form below must be completed at least 28 days before, but not more than 56 days, before the absence is required to be considered for authorisation. </w:t>
      </w:r>
    </w:p>
    <w:p w14:paraId="118FCFDC"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themeColor="text1"/>
          <w:sz w:val="8"/>
          <w:szCs w:val="8"/>
        </w:rPr>
      </w:pPr>
    </w:p>
    <w:p w14:paraId="5525D5DB" w14:textId="77777777" w:rsidR="00EB6190" w:rsidRPr="00EB6190" w:rsidRDefault="00EB6190" w:rsidP="00EB6190">
      <w:pPr>
        <w:autoSpaceDE w:val="0"/>
        <w:autoSpaceDN w:val="0"/>
        <w:adjustRightInd w:val="0"/>
        <w:spacing w:after="0" w:line="240" w:lineRule="auto"/>
        <w:rPr>
          <w:rFonts w:ascii="Arial" w:eastAsiaTheme="minorHAnsi" w:hAnsi="Arial" w:cs="Arial"/>
          <w:b/>
          <w:color w:val="000000" w:themeColor="text1"/>
          <w:sz w:val="24"/>
          <w:szCs w:val="24"/>
        </w:rPr>
      </w:pPr>
      <w:r w:rsidRPr="00EB6190">
        <w:rPr>
          <w:rFonts w:ascii="Arial" w:eastAsiaTheme="minorHAnsi" w:hAnsi="Arial" w:cs="Arial"/>
          <w:color w:val="000000" w:themeColor="text1"/>
          <w:sz w:val="24"/>
          <w:szCs w:val="24"/>
        </w:rPr>
        <w:t>All the factors noted below will be taken into consideration before a decision is made as to whether to authorise any periods of holiday requested during term time</w:t>
      </w:r>
      <w:r w:rsidRPr="00EB6190">
        <w:rPr>
          <w:rFonts w:ascii="Arial" w:eastAsiaTheme="minorHAnsi" w:hAnsi="Arial" w:cs="Arial"/>
          <w:b/>
          <w:color w:val="000000" w:themeColor="text1"/>
          <w:sz w:val="24"/>
          <w:szCs w:val="24"/>
        </w:rPr>
        <w:t xml:space="preserve">. </w:t>
      </w:r>
    </w:p>
    <w:p w14:paraId="278A0F79" w14:textId="77777777" w:rsidR="00EB6190" w:rsidRPr="00EB6190" w:rsidRDefault="00EB6190" w:rsidP="00EB6190">
      <w:pPr>
        <w:numPr>
          <w:ilvl w:val="0"/>
          <w:numId w:val="16"/>
        </w:numPr>
        <w:autoSpaceDE w:val="0"/>
        <w:autoSpaceDN w:val="0"/>
        <w:adjustRightInd w:val="0"/>
        <w:spacing w:before="240" w:after="7" w:line="240" w:lineRule="auto"/>
        <w:rPr>
          <w:rFonts w:ascii="Arial" w:eastAsiaTheme="minorHAnsi" w:hAnsi="Arial" w:cs="Arial"/>
          <w:b/>
          <w:color w:val="000000"/>
          <w:sz w:val="24"/>
          <w:szCs w:val="24"/>
        </w:rPr>
      </w:pPr>
      <w:r w:rsidRPr="00EB6190">
        <w:rPr>
          <w:rFonts w:ascii="Arial" w:eastAsiaTheme="minorHAnsi" w:hAnsi="Arial" w:cs="Arial"/>
          <w:b/>
          <w:color w:val="000000"/>
          <w:sz w:val="24"/>
          <w:szCs w:val="24"/>
        </w:rPr>
        <w:t xml:space="preserve">Attendance figures for the last year. (We would expect attendance to be above 95%.) </w:t>
      </w:r>
    </w:p>
    <w:p w14:paraId="7680516C" w14:textId="77777777" w:rsidR="00EB6190" w:rsidRPr="00EB6190" w:rsidRDefault="00EB6190" w:rsidP="00EB6190">
      <w:pPr>
        <w:numPr>
          <w:ilvl w:val="0"/>
          <w:numId w:val="16"/>
        </w:numPr>
        <w:autoSpaceDE w:val="0"/>
        <w:autoSpaceDN w:val="0"/>
        <w:adjustRightInd w:val="0"/>
        <w:spacing w:before="240" w:after="7" w:line="240" w:lineRule="auto"/>
        <w:rPr>
          <w:rFonts w:ascii="Arial" w:eastAsiaTheme="minorHAnsi" w:hAnsi="Arial" w:cs="Arial"/>
          <w:b/>
          <w:sz w:val="24"/>
          <w:szCs w:val="24"/>
        </w:rPr>
      </w:pPr>
      <w:r w:rsidRPr="00EB6190">
        <w:rPr>
          <w:rFonts w:ascii="Arial" w:eastAsiaTheme="minorHAnsi" w:hAnsi="Arial" w:cs="Arial"/>
          <w:b/>
          <w:sz w:val="24"/>
          <w:szCs w:val="24"/>
        </w:rPr>
        <w:t>That the holiday does not impact on any key periods of learning identified and highlighted by the school (such as the end of year pupil assessments carried out during the month of May each year).</w:t>
      </w:r>
    </w:p>
    <w:p w14:paraId="33C08C7A" w14:textId="77777777" w:rsidR="00EB6190" w:rsidRPr="00EB6190" w:rsidRDefault="00EB6190" w:rsidP="00EB6190">
      <w:pPr>
        <w:numPr>
          <w:ilvl w:val="0"/>
          <w:numId w:val="16"/>
        </w:numPr>
        <w:autoSpaceDE w:val="0"/>
        <w:autoSpaceDN w:val="0"/>
        <w:adjustRightInd w:val="0"/>
        <w:spacing w:before="240" w:after="0" w:line="240" w:lineRule="auto"/>
        <w:rPr>
          <w:rFonts w:ascii="Arial" w:eastAsiaTheme="minorHAnsi" w:hAnsi="Arial" w:cs="Arial"/>
          <w:b/>
          <w:color w:val="000000"/>
          <w:sz w:val="24"/>
          <w:szCs w:val="24"/>
        </w:rPr>
      </w:pPr>
      <w:r w:rsidRPr="00EB6190">
        <w:rPr>
          <w:rFonts w:ascii="Arial" w:eastAsiaTheme="minorHAnsi" w:hAnsi="Arial" w:cs="Arial"/>
          <w:b/>
          <w:color w:val="000000"/>
          <w:sz w:val="24"/>
          <w:szCs w:val="24"/>
        </w:rPr>
        <w:t xml:space="preserve">That this form has been completed correctly and the request has been made 28 days, but not more than 56 days, before the holiday. </w:t>
      </w:r>
    </w:p>
    <w:p w14:paraId="7CDA020D"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528DB5D7"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themeColor="text1"/>
          <w:sz w:val="24"/>
          <w:szCs w:val="24"/>
        </w:rPr>
      </w:pPr>
      <w:r w:rsidRPr="00EB6190">
        <w:rPr>
          <w:rFonts w:ascii="Arial" w:eastAsiaTheme="minorHAnsi" w:hAnsi="Arial" w:cs="Arial"/>
          <w:color w:val="000000"/>
          <w:sz w:val="24"/>
          <w:szCs w:val="24"/>
        </w:rPr>
        <w:t xml:space="preserve">Please remember that holidays can only be authorised at the Head Teacher’s discretion. </w:t>
      </w:r>
      <w:r w:rsidRPr="00EB6190">
        <w:rPr>
          <w:rFonts w:ascii="Arial" w:eastAsiaTheme="minorHAnsi" w:hAnsi="Arial" w:cs="Arial"/>
          <w:color w:val="000000" w:themeColor="text1"/>
          <w:sz w:val="24"/>
          <w:szCs w:val="24"/>
        </w:rPr>
        <w:t>It should also be noted that an application for a ‘Fixed Penalty Notice’ will be considered if there are 5 or more days (10 sessions) of ‘unauthorised absence’ recorded, in addition to the attendance level being below 90% for the school year to date.</w:t>
      </w:r>
    </w:p>
    <w:p w14:paraId="2185E288"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themeColor="text1"/>
          <w:sz w:val="8"/>
          <w:szCs w:val="8"/>
        </w:rPr>
      </w:pPr>
    </w:p>
    <w:p w14:paraId="285044B0"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An authorised / unauthorised slip will be sent back to you within 7 days of submitting this request. </w:t>
      </w:r>
    </w:p>
    <w:p w14:paraId="2A67E024" w14:textId="77777777" w:rsidR="00EB6190" w:rsidRPr="00EB6190" w:rsidRDefault="00EB6190" w:rsidP="00EB6190">
      <w:pPr>
        <w:spacing w:after="0" w:line="259" w:lineRule="auto"/>
        <w:rPr>
          <w:rFonts w:ascii="Arial" w:eastAsiaTheme="minorHAnsi" w:hAnsi="Arial" w:cs="Arial"/>
          <w:sz w:val="8"/>
          <w:szCs w:val="8"/>
        </w:rPr>
      </w:pPr>
    </w:p>
    <w:p w14:paraId="6E0E9480" w14:textId="77777777" w:rsidR="00EB6190" w:rsidRPr="00EB6190" w:rsidRDefault="00EB6190" w:rsidP="00EB6190">
      <w:pPr>
        <w:spacing w:after="160" w:line="259" w:lineRule="auto"/>
        <w:rPr>
          <w:rFonts w:ascii="Arial" w:eastAsiaTheme="minorHAnsi" w:hAnsi="Arial" w:cs="Arial"/>
          <w:sz w:val="24"/>
          <w:szCs w:val="24"/>
        </w:rPr>
      </w:pPr>
      <w:r w:rsidRPr="00EB6190">
        <w:rPr>
          <w:rFonts w:ascii="Arial" w:eastAsiaTheme="minorHAnsi" w:hAnsi="Arial" w:cs="Arial"/>
          <w:sz w:val="24"/>
          <w:szCs w:val="24"/>
        </w:rPr>
        <w:t xml:space="preserve">Yours sincerely, </w:t>
      </w:r>
    </w:p>
    <w:p w14:paraId="4063E105" w14:textId="77777777" w:rsidR="00EB6190" w:rsidRPr="00EB6190" w:rsidRDefault="00EB6190" w:rsidP="00EB6190">
      <w:pPr>
        <w:spacing w:after="160" w:line="259" w:lineRule="auto"/>
        <w:rPr>
          <w:rFonts w:ascii="Arial" w:eastAsiaTheme="minorHAnsi" w:hAnsi="Arial" w:cs="Arial"/>
          <w:sz w:val="24"/>
          <w:szCs w:val="24"/>
        </w:rPr>
      </w:pPr>
      <w:r w:rsidRPr="00EB6190">
        <w:rPr>
          <w:rFonts w:ascii="Arial" w:eastAsiaTheme="minorHAnsi" w:hAnsi="Arial" w:cs="Arial"/>
          <w:sz w:val="24"/>
          <w:szCs w:val="24"/>
        </w:rPr>
        <w:t>Charlotte Rimmer, Acting Head Teacher, Knighton Church in Wales Primary School</w:t>
      </w:r>
    </w:p>
    <w:p w14:paraId="52BC53A8" w14:textId="77777777" w:rsidR="00EB6190" w:rsidRPr="00EB6190" w:rsidRDefault="00EB6190" w:rsidP="00EB6190">
      <w:pPr>
        <w:autoSpaceDE w:val="0"/>
        <w:autoSpaceDN w:val="0"/>
        <w:adjustRightInd w:val="0"/>
        <w:spacing w:after="0" w:line="240" w:lineRule="auto"/>
        <w:rPr>
          <w:rFonts w:ascii="Arial" w:eastAsiaTheme="minorHAnsi" w:hAnsi="Arial" w:cs="Arial"/>
          <w:b/>
          <w:color w:val="000000"/>
          <w:sz w:val="24"/>
          <w:szCs w:val="24"/>
        </w:rPr>
      </w:pPr>
      <w:r w:rsidRPr="00EB6190">
        <w:rPr>
          <w:rFonts w:asciiTheme="majorHAnsi" w:eastAsiaTheme="minorHAnsi" w:hAnsiTheme="majorHAnsi" w:cstheme="majorHAnsi"/>
          <w:noProof/>
          <w:sz w:val="24"/>
          <w:szCs w:val="24"/>
          <w:u w:val="single"/>
          <w:lang w:eastAsia="en-GB"/>
        </w:rPr>
        <w:drawing>
          <wp:anchor distT="0" distB="0" distL="114300" distR="114300" simplePos="0" relativeHeight="251662336" behindDoc="1" locked="0" layoutInCell="1" allowOverlap="1" wp14:anchorId="5E4212A8" wp14:editId="27D29A3D">
            <wp:simplePos x="0" y="0"/>
            <wp:positionH relativeFrom="margin">
              <wp:align>right</wp:align>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3" name="Picture 3" descr="Kn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190">
        <w:rPr>
          <w:rFonts w:ascii="Arial" w:eastAsiaTheme="minorHAnsi" w:hAnsi="Arial" w:cs="Arial"/>
          <w:b/>
          <w:color w:val="000000"/>
          <w:sz w:val="24"/>
          <w:szCs w:val="24"/>
        </w:rPr>
        <w:t>To be completed by parent/carer:</w:t>
      </w:r>
      <w:r w:rsidRPr="00EB6190">
        <w:rPr>
          <w:rFonts w:asciiTheme="majorHAnsi" w:eastAsiaTheme="minorHAnsi" w:hAnsiTheme="majorHAnsi" w:cstheme="majorHAnsi"/>
          <w:noProof/>
          <w:sz w:val="24"/>
          <w:szCs w:val="24"/>
          <w:lang w:eastAsia="en-GB"/>
        </w:rPr>
        <w:t xml:space="preserve"> </w:t>
      </w:r>
    </w:p>
    <w:p w14:paraId="1DE241E1"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0C061328"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Date form was submitted to the school office:___________________________</w:t>
      </w:r>
    </w:p>
    <w:p w14:paraId="6019A4C5"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52D2FF18"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I request a holiday absence for my child/ren: </w:t>
      </w:r>
    </w:p>
    <w:p w14:paraId="03911A48"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16"/>
          <w:szCs w:val="16"/>
        </w:rPr>
      </w:pPr>
    </w:p>
    <w:p w14:paraId="70A9F879"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______________________________________________________________________________ </w:t>
      </w:r>
    </w:p>
    <w:p w14:paraId="43AE1C43"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097F1C2C"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on the following dates: ____________________________________________________________</w:t>
      </w:r>
    </w:p>
    <w:p w14:paraId="6C6871B0"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7DDE657E"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I would like the following information to be taken into consideration: </w:t>
      </w:r>
    </w:p>
    <w:p w14:paraId="57E89D04"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11DC813E" w14:textId="77777777" w:rsidR="00EB6190" w:rsidRPr="00EB6190" w:rsidRDefault="00EB6190" w:rsidP="00EB6190">
      <w:pPr>
        <w:spacing w:after="160" w:line="360" w:lineRule="auto"/>
        <w:rPr>
          <w:rFonts w:ascii="Arial" w:eastAsiaTheme="minorHAnsi" w:hAnsi="Arial" w:cs="Arial"/>
          <w:noProof/>
          <w:sz w:val="24"/>
          <w:szCs w:val="24"/>
          <w:lang w:eastAsia="en-GB"/>
        </w:rPr>
      </w:pPr>
      <w:r w:rsidRPr="00EB6190">
        <w:rPr>
          <w:rFonts w:ascii="Arial" w:eastAsiaTheme="minorHAnsi" w:hAnsi="Arial" w:cs="Arial"/>
          <w:noProof/>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6190">
        <w:rPr>
          <w:rFonts w:ascii="Arial" w:eastAsiaTheme="minorHAnsi" w:hAnsi="Arial" w:cs="Arial"/>
          <w:sz w:val="24"/>
          <w:szCs w:val="24"/>
        </w:rPr>
        <w:t>___________________________________________________________________________________________________________________________________________________________________________</w:t>
      </w:r>
    </w:p>
    <w:p w14:paraId="5356D262" w14:textId="77777777" w:rsidR="00EB6190" w:rsidRPr="00EB6190" w:rsidRDefault="00EB6190" w:rsidP="00EB6190">
      <w:pPr>
        <w:spacing w:after="160" w:line="259" w:lineRule="auto"/>
        <w:rPr>
          <w:rFonts w:ascii="Arial" w:eastAsiaTheme="minorHAnsi" w:hAnsi="Arial" w:cs="Arial"/>
          <w:sz w:val="24"/>
          <w:szCs w:val="24"/>
        </w:rPr>
      </w:pPr>
      <w:r w:rsidRPr="00EB6190">
        <w:rPr>
          <w:rFonts w:ascii="Arial" w:eastAsiaTheme="minorHAnsi" w:hAnsi="Arial" w:cs="Arial"/>
          <w:sz w:val="24"/>
          <w:szCs w:val="24"/>
        </w:rPr>
        <w:t>Yours sincerely,</w:t>
      </w:r>
    </w:p>
    <w:p w14:paraId="44D1CF8B" w14:textId="77777777" w:rsidR="00EB6190" w:rsidRPr="00EB6190" w:rsidRDefault="00EB6190" w:rsidP="00EB6190">
      <w:pPr>
        <w:spacing w:after="160" w:line="259" w:lineRule="auto"/>
        <w:rPr>
          <w:rFonts w:ascii="Arial" w:eastAsiaTheme="minorHAnsi" w:hAnsi="Arial" w:cs="Arial"/>
          <w:sz w:val="24"/>
          <w:szCs w:val="24"/>
        </w:rPr>
      </w:pPr>
    </w:p>
    <w:p w14:paraId="4013EE73" w14:textId="77777777" w:rsidR="00EB6190" w:rsidRPr="00EB6190" w:rsidRDefault="00EB6190" w:rsidP="00EB6190">
      <w:pPr>
        <w:spacing w:after="160" w:line="259" w:lineRule="auto"/>
        <w:rPr>
          <w:rFonts w:ascii="Arial" w:eastAsiaTheme="minorHAnsi" w:hAnsi="Arial" w:cs="Arial"/>
          <w:sz w:val="32"/>
          <w:szCs w:val="32"/>
        </w:rPr>
      </w:pPr>
      <w:r w:rsidRPr="00EB6190">
        <w:rPr>
          <w:rFonts w:ascii="Arial" w:eastAsiaTheme="minorHAnsi" w:hAnsi="Arial" w:cs="Arial"/>
          <w:sz w:val="32"/>
          <w:szCs w:val="32"/>
        </w:rPr>
        <w:sym w:font="Wingdings" w:char="F022"/>
      </w:r>
      <w:r w:rsidRPr="00EB6190">
        <w:rPr>
          <w:rFonts w:ascii="Arial" w:eastAsiaTheme="minorHAnsi" w:hAnsi="Arial" w:cs="Arial"/>
          <w:sz w:val="32"/>
          <w:szCs w:val="32"/>
        </w:rPr>
        <w:t xml:space="preserve"> ---------------------------------------------------------------------------------------------</w:t>
      </w:r>
    </w:p>
    <w:p w14:paraId="02195A44" w14:textId="77777777" w:rsidR="00EB6190" w:rsidRPr="00EB6190" w:rsidRDefault="00EB6190" w:rsidP="00EB6190">
      <w:pPr>
        <w:autoSpaceDE w:val="0"/>
        <w:autoSpaceDN w:val="0"/>
        <w:adjustRightInd w:val="0"/>
        <w:spacing w:after="0" w:line="240" w:lineRule="auto"/>
        <w:rPr>
          <w:rFonts w:ascii="Arial" w:eastAsiaTheme="minorHAnsi" w:hAnsi="Arial" w:cs="Arial"/>
          <w:b/>
          <w:color w:val="000000"/>
          <w:sz w:val="24"/>
          <w:szCs w:val="24"/>
        </w:rPr>
      </w:pPr>
      <w:r w:rsidRPr="00EB6190">
        <w:rPr>
          <w:rFonts w:ascii="Arial" w:eastAsiaTheme="minorHAnsi" w:hAnsi="Arial" w:cs="Arial"/>
          <w:b/>
          <w:color w:val="000000"/>
          <w:sz w:val="24"/>
          <w:szCs w:val="24"/>
        </w:rPr>
        <w:t>To be completed by school:</w:t>
      </w:r>
    </w:p>
    <w:p w14:paraId="21A8A5C4" w14:textId="77777777" w:rsidR="00EB6190" w:rsidRPr="00EB6190" w:rsidRDefault="00EB6190" w:rsidP="00EB6190">
      <w:pPr>
        <w:spacing w:after="160" w:line="259" w:lineRule="auto"/>
        <w:rPr>
          <w:rFonts w:ascii="Arial" w:eastAsiaTheme="minorHAnsi" w:hAnsi="Arial" w:cs="Arial"/>
          <w:sz w:val="8"/>
          <w:szCs w:val="8"/>
        </w:rPr>
      </w:pPr>
    </w:p>
    <w:p w14:paraId="5DEC197C"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Thank you for submitting your holiday request form for the following child/ren: </w:t>
      </w:r>
    </w:p>
    <w:p w14:paraId="459A8D40"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5529BCF8"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8"/>
          <w:szCs w:val="8"/>
        </w:rPr>
      </w:pPr>
    </w:p>
    <w:p w14:paraId="3D436570"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on the following dates: ____________________________________________________________ </w:t>
      </w:r>
    </w:p>
    <w:p w14:paraId="5D975061" w14:textId="77777777" w:rsidR="00EB6190" w:rsidRPr="00EB6190" w:rsidRDefault="00EB6190" w:rsidP="00EB6190">
      <w:pPr>
        <w:autoSpaceDE w:val="0"/>
        <w:autoSpaceDN w:val="0"/>
        <w:adjustRightInd w:val="0"/>
        <w:spacing w:after="0" w:line="240" w:lineRule="auto"/>
        <w:rPr>
          <w:rFonts w:ascii="Arial" w:eastAsiaTheme="minorHAnsi" w:hAnsi="Arial" w:cs="Arial"/>
          <w:b/>
          <w:color w:val="000000"/>
          <w:sz w:val="24"/>
          <w:szCs w:val="24"/>
        </w:rPr>
      </w:pPr>
    </w:p>
    <w:p w14:paraId="10F37926" w14:textId="77777777" w:rsidR="00EB6190" w:rsidRPr="00EB6190" w:rsidRDefault="00EB6190" w:rsidP="00EB6190">
      <w:pPr>
        <w:autoSpaceDE w:val="0"/>
        <w:autoSpaceDN w:val="0"/>
        <w:adjustRightInd w:val="0"/>
        <w:spacing w:after="0" w:line="240" w:lineRule="auto"/>
        <w:rPr>
          <w:rFonts w:ascii="Arial" w:eastAsiaTheme="minorHAnsi" w:hAnsi="Arial" w:cs="Arial"/>
          <w:b/>
          <w:color w:val="000000"/>
          <w:sz w:val="24"/>
          <w:szCs w:val="24"/>
        </w:rPr>
      </w:pPr>
      <w:r w:rsidRPr="00EB6190">
        <w:rPr>
          <w:rFonts w:ascii="Arial" w:eastAsiaTheme="minorHAnsi" w:hAnsi="Arial" w:cs="Arial"/>
          <w:b/>
          <w:color w:val="000000"/>
          <w:sz w:val="24"/>
          <w:szCs w:val="24"/>
        </w:rPr>
        <w:t xml:space="preserve">Your holiday has been AUTHORISED / UNAUTHORISED for the following reasons: </w:t>
      </w:r>
    </w:p>
    <w:p w14:paraId="677B6D76"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p>
    <w:p w14:paraId="05232CB9"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31777B6B"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4FC672EA"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0B3359F2"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4C0E51B6"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5C6180D1" w14:textId="77777777" w:rsidR="00EB6190" w:rsidRPr="00EB6190" w:rsidRDefault="00EB6190" w:rsidP="00EB6190">
      <w:pPr>
        <w:autoSpaceDE w:val="0"/>
        <w:autoSpaceDN w:val="0"/>
        <w:adjustRightInd w:val="0"/>
        <w:spacing w:after="0" w:line="360" w:lineRule="auto"/>
        <w:rPr>
          <w:rFonts w:ascii="Arial" w:eastAsiaTheme="minorHAnsi" w:hAnsi="Arial" w:cs="Arial"/>
          <w:color w:val="000000"/>
          <w:sz w:val="24"/>
          <w:szCs w:val="24"/>
        </w:rPr>
      </w:pPr>
      <w:r w:rsidRPr="00EB6190">
        <w:rPr>
          <w:rFonts w:ascii="Arial" w:eastAsiaTheme="minorHAnsi" w:hAnsi="Arial" w:cs="Arial"/>
          <w:color w:val="000000"/>
          <w:sz w:val="24"/>
          <w:szCs w:val="24"/>
        </w:rPr>
        <w:t>______________________________________________________________________________</w:t>
      </w:r>
    </w:p>
    <w:p w14:paraId="2397B9A1"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8"/>
          <w:szCs w:val="8"/>
        </w:rPr>
      </w:pPr>
    </w:p>
    <w:p w14:paraId="0EB917F4"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Arial" w:eastAsiaTheme="minorHAnsi" w:hAnsi="Arial" w:cs="Arial"/>
          <w:color w:val="000000"/>
          <w:sz w:val="24"/>
          <w:szCs w:val="24"/>
        </w:rPr>
        <w:t xml:space="preserve">Please keep this slip in a safe place for future reference. A copy of your request and the response slip will be kept in your child/ren’s personal records. </w:t>
      </w:r>
    </w:p>
    <w:p w14:paraId="6DD8A389"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8"/>
          <w:szCs w:val="8"/>
        </w:rPr>
      </w:pPr>
    </w:p>
    <w:p w14:paraId="2B06ABF1" w14:textId="77777777" w:rsidR="00EB6190" w:rsidRPr="00EB6190" w:rsidRDefault="00EB6190" w:rsidP="00EB6190">
      <w:pPr>
        <w:autoSpaceDE w:val="0"/>
        <w:autoSpaceDN w:val="0"/>
        <w:adjustRightInd w:val="0"/>
        <w:spacing w:after="0" w:line="240" w:lineRule="auto"/>
        <w:rPr>
          <w:rFonts w:ascii="Arial" w:eastAsiaTheme="minorHAnsi" w:hAnsi="Arial" w:cs="Arial"/>
          <w:color w:val="000000"/>
          <w:sz w:val="24"/>
          <w:szCs w:val="24"/>
        </w:rPr>
      </w:pPr>
      <w:r w:rsidRPr="00EB6190">
        <w:rPr>
          <w:rFonts w:asciiTheme="majorHAnsi" w:eastAsiaTheme="minorHAnsi" w:hAnsiTheme="majorHAnsi" w:cstheme="majorHAnsi"/>
          <w:noProof/>
          <w:sz w:val="24"/>
          <w:szCs w:val="24"/>
          <w:u w:val="single"/>
          <w:lang w:eastAsia="en-GB"/>
        </w:rPr>
        <w:drawing>
          <wp:anchor distT="0" distB="0" distL="114300" distR="114300" simplePos="0" relativeHeight="251663360" behindDoc="1" locked="0" layoutInCell="1" allowOverlap="1" wp14:anchorId="5573DC84" wp14:editId="58DFA34C">
            <wp:simplePos x="0" y="0"/>
            <wp:positionH relativeFrom="margin">
              <wp:align>right</wp:align>
            </wp:positionH>
            <wp:positionV relativeFrom="paragraph">
              <wp:posOffset>41275</wp:posOffset>
            </wp:positionV>
            <wp:extent cx="828675" cy="828675"/>
            <wp:effectExtent l="0" t="0" r="9525" b="9525"/>
            <wp:wrapTight wrapText="bothSides">
              <wp:wrapPolygon edited="0">
                <wp:start x="0" y="0"/>
                <wp:lineTo x="0" y="21352"/>
                <wp:lineTo x="21352" y="21352"/>
                <wp:lineTo x="21352" y="0"/>
                <wp:lineTo x="0" y="0"/>
              </wp:wrapPolygon>
            </wp:wrapTight>
            <wp:docPr id="4" name="Picture 4" descr="Kn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190">
        <w:rPr>
          <w:rFonts w:ascii="Arial" w:eastAsiaTheme="minorHAnsi" w:hAnsi="Arial" w:cs="Arial"/>
          <w:color w:val="000000"/>
          <w:sz w:val="24"/>
          <w:szCs w:val="24"/>
        </w:rPr>
        <w:t xml:space="preserve">Yours sincerely, </w:t>
      </w:r>
    </w:p>
    <w:p w14:paraId="39FF090E" w14:textId="77777777" w:rsidR="00EB6190" w:rsidRPr="00EB6190" w:rsidRDefault="00EB6190" w:rsidP="00EB6190">
      <w:pPr>
        <w:spacing w:after="160" w:line="259" w:lineRule="auto"/>
        <w:rPr>
          <w:rFonts w:ascii="Arial" w:eastAsiaTheme="minorHAnsi" w:hAnsi="Arial" w:cs="Arial"/>
          <w:sz w:val="48"/>
          <w:szCs w:val="48"/>
        </w:rPr>
      </w:pPr>
    </w:p>
    <w:p w14:paraId="7F9796D1" w14:textId="127BABD3" w:rsidR="00EB6190" w:rsidRDefault="00EB6190" w:rsidP="00424D88">
      <w:pPr>
        <w:spacing w:after="160" w:line="259" w:lineRule="auto"/>
      </w:pPr>
      <w:r w:rsidRPr="00EB6190">
        <w:rPr>
          <w:rFonts w:ascii="Arial" w:eastAsiaTheme="minorHAnsi" w:hAnsi="Arial" w:cs="Arial"/>
          <w:sz w:val="24"/>
          <w:szCs w:val="24"/>
        </w:rPr>
        <w:t>Acting Head Teacher, Knighton Church in Wales Primary School</w:t>
      </w:r>
    </w:p>
    <w:sectPr w:rsidR="00EB6190" w:rsidSect="00EB6190">
      <w:footerReference w:type="default" r:id="rId15"/>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C414" w14:textId="77777777" w:rsidR="00EB6190" w:rsidRDefault="00EB6190" w:rsidP="00EB6190">
      <w:pPr>
        <w:spacing w:after="0" w:line="240" w:lineRule="auto"/>
      </w:pPr>
      <w:r>
        <w:separator/>
      </w:r>
    </w:p>
  </w:endnote>
  <w:endnote w:type="continuationSeparator" w:id="0">
    <w:p w14:paraId="4336DA03" w14:textId="77777777" w:rsidR="00EB6190" w:rsidRDefault="00EB6190" w:rsidP="00EB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228965"/>
      <w:docPartObj>
        <w:docPartGallery w:val="Page Numbers (Bottom of Page)"/>
        <w:docPartUnique/>
      </w:docPartObj>
    </w:sdtPr>
    <w:sdtEndPr>
      <w:rPr>
        <w:noProof/>
      </w:rPr>
    </w:sdtEndPr>
    <w:sdtContent>
      <w:p w14:paraId="3C50173D" w14:textId="59C3905F" w:rsidR="00EB6190" w:rsidRDefault="00EB61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1890E0" w14:textId="77777777" w:rsidR="00EB6190" w:rsidRDefault="00EB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D1DFB" w14:textId="77777777" w:rsidR="00EB6190" w:rsidRDefault="00EB6190" w:rsidP="00EB6190">
      <w:pPr>
        <w:spacing w:after="0" w:line="240" w:lineRule="auto"/>
      </w:pPr>
      <w:r>
        <w:separator/>
      </w:r>
    </w:p>
  </w:footnote>
  <w:footnote w:type="continuationSeparator" w:id="0">
    <w:p w14:paraId="7FDD154C" w14:textId="77777777" w:rsidR="00EB6190" w:rsidRDefault="00EB6190" w:rsidP="00EB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180"/>
    <w:multiLevelType w:val="hybridMultilevel"/>
    <w:tmpl w:val="8474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0745"/>
    <w:multiLevelType w:val="hybridMultilevel"/>
    <w:tmpl w:val="0B421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311FCF"/>
    <w:multiLevelType w:val="hybridMultilevel"/>
    <w:tmpl w:val="F5B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9490E"/>
    <w:multiLevelType w:val="hybridMultilevel"/>
    <w:tmpl w:val="B3A2F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67540F"/>
    <w:multiLevelType w:val="singleLevel"/>
    <w:tmpl w:val="1B364BA6"/>
    <w:lvl w:ilvl="0">
      <w:start w:val="1"/>
      <w:numFmt w:val="lowerLetter"/>
      <w:lvlText w:val="%1)"/>
      <w:lvlJc w:val="left"/>
      <w:pPr>
        <w:tabs>
          <w:tab w:val="num" w:pos="1440"/>
        </w:tabs>
        <w:ind w:left="1440" w:hanging="720"/>
      </w:pPr>
    </w:lvl>
  </w:abstractNum>
  <w:abstractNum w:abstractNumId="5" w15:restartNumberingAfterBreak="0">
    <w:nsid w:val="49661EE1"/>
    <w:multiLevelType w:val="hybridMultilevel"/>
    <w:tmpl w:val="1BC6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437F7"/>
    <w:multiLevelType w:val="hybridMultilevel"/>
    <w:tmpl w:val="6D62E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AC7FB2"/>
    <w:multiLevelType w:val="hybridMultilevel"/>
    <w:tmpl w:val="2FAC4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8C35C4"/>
    <w:multiLevelType w:val="hybridMultilevel"/>
    <w:tmpl w:val="D680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77D7D"/>
    <w:multiLevelType w:val="hybridMultilevel"/>
    <w:tmpl w:val="D780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2667"/>
    <w:multiLevelType w:val="multilevel"/>
    <w:tmpl w:val="7CA098EA"/>
    <w:lvl w:ilvl="0">
      <w:start w:val="1"/>
      <w:numFmt w:val="decimal"/>
      <w:pStyle w:val="Heading1"/>
      <w:lvlText w:val="%1"/>
      <w:lvlJc w:val="left"/>
      <w:pPr>
        <w:tabs>
          <w:tab w:val="num" w:pos="737"/>
        </w:tabs>
        <w:ind w:left="737" w:hanging="737"/>
      </w:pPr>
      <w:rPr>
        <w:rFonts w:ascii="Arial" w:hAnsi="Arial" w:hint="default"/>
        <w:b/>
        <w:i w:val="0"/>
        <w:sz w:val="24"/>
      </w:rPr>
    </w:lvl>
    <w:lvl w:ilvl="1">
      <w:start w:val="1"/>
      <w:numFmt w:val="decimal"/>
      <w:lvlRestart w:val="0"/>
      <w:pStyle w:val="Heading2"/>
      <w:lvlText w:val="%1.%2"/>
      <w:lvlJc w:val="left"/>
      <w:pPr>
        <w:tabs>
          <w:tab w:val="num" w:pos="737"/>
        </w:tabs>
        <w:ind w:left="737" w:hanging="737"/>
      </w:pPr>
      <w:rPr>
        <w:rFonts w:ascii="Arial" w:hAnsi="Arial" w:hint="default"/>
        <w:b/>
        <w:i w:val="0"/>
        <w:sz w:val="24"/>
      </w:rPr>
    </w:lvl>
    <w:lvl w:ilvl="2">
      <w:start w:val="1"/>
      <w:numFmt w:val="decimal"/>
      <w:pStyle w:val="Heading3"/>
      <w:lvlText w:val="%1.%2.%3"/>
      <w:lvlJc w:val="left"/>
      <w:pPr>
        <w:tabs>
          <w:tab w:val="num" w:pos="737"/>
        </w:tabs>
        <w:ind w:left="737" w:hanging="737"/>
      </w:pPr>
      <w:rPr>
        <w:rFonts w:ascii="Arial" w:hAnsi="Arial"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BB7240"/>
    <w:multiLevelType w:val="hybridMultilevel"/>
    <w:tmpl w:val="69E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24BFB"/>
    <w:multiLevelType w:val="hybridMultilevel"/>
    <w:tmpl w:val="5FA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C2A05"/>
    <w:multiLevelType w:val="hybridMultilevel"/>
    <w:tmpl w:val="5686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F1AF0"/>
    <w:multiLevelType w:val="hybridMultilevel"/>
    <w:tmpl w:val="436CF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92322E"/>
    <w:multiLevelType w:val="hybridMultilevel"/>
    <w:tmpl w:val="AB0C97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89AD1D8">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0"/>
  </w:num>
  <w:num w:numId="6">
    <w:abstractNumId w:val="9"/>
  </w:num>
  <w:num w:numId="7">
    <w:abstractNumId w:val="8"/>
  </w:num>
  <w:num w:numId="8">
    <w:abstractNumId w:val="3"/>
  </w:num>
  <w:num w:numId="9">
    <w:abstractNumId w:val="1"/>
  </w:num>
  <w:num w:numId="10">
    <w:abstractNumId w:val="14"/>
  </w:num>
  <w:num w:numId="11">
    <w:abstractNumId w:val="6"/>
  </w:num>
  <w:num w:numId="12">
    <w:abstractNumId w:val="4"/>
    <w:lvlOverride w:ilvl="0">
      <w:startOverride w:val="1"/>
    </w:lvlOverride>
  </w:num>
  <w:num w:numId="13">
    <w:abstractNumId w:val="13"/>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B0"/>
    <w:rsid w:val="0003105F"/>
    <w:rsid w:val="0007303B"/>
    <w:rsid w:val="001218A7"/>
    <w:rsid w:val="00121D05"/>
    <w:rsid w:val="00164DD4"/>
    <w:rsid w:val="002432BE"/>
    <w:rsid w:val="00411B48"/>
    <w:rsid w:val="00420945"/>
    <w:rsid w:val="00424D88"/>
    <w:rsid w:val="00476FEB"/>
    <w:rsid w:val="004D55B0"/>
    <w:rsid w:val="004E08DF"/>
    <w:rsid w:val="00686F42"/>
    <w:rsid w:val="00687126"/>
    <w:rsid w:val="006D6BCA"/>
    <w:rsid w:val="00811429"/>
    <w:rsid w:val="00972CC9"/>
    <w:rsid w:val="00A7039B"/>
    <w:rsid w:val="00A70E00"/>
    <w:rsid w:val="00A947A3"/>
    <w:rsid w:val="00BE73ED"/>
    <w:rsid w:val="00C2281E"/>
    <w:rsid w:val="00D31756"/>
    <w:rsid w:val="00D46A33"/>
    <w:rsid w:val="00E92DFE"/>
    <w:rsid w:val="00EB6190"/>
    <w:rsid w:val="00FC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5883"/>
  <w15:chartTrackingRefBased/>
  <w15:docId w15:val="{0DB0E859-3195-4F24-837E-BB6BAEF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5B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5B0"/>
    <w:pPr>
      <w:keepNext/>
      <w:numPr>
        <w:numId w:val="1"/>
      </w:numPr>
      <w:spacing w:before="240" w:after="240" w:line="240" w:lineRule="auto"/>
      <w:outlineLvl w:val="0"/>
    </w:pPr>
    <w:rPr>
      <w:rFonts w:ascii="Arial" w:eastAsia="Times New Roman" w:hAnsi="Arial"/>
      <w:b/>
      <w:bCs/>
      <w:sz w:val="24"/>
      <w:szCs w:val="32"/>
      <w:lang w:val="x-none" w:eastAsia="x-none"/>
    </w:rPr>
  </w:style>
  <w:style w:type="paragraph" w:styleId="Heading2">
    <w:name w:val="heading 2"/>
    <w:basedOn w:val="Normal"/>
    <w:next w:val="Normal"/>
    <w:link w:val="Heading2Char"/>
    <w:qFormat/>
    <w:rsid w:val="004D55B0"/>
    <w:pPr>
      <w:keepNext/>
      <w:numPr>
        <w:ilvl w:val="1"/>
        <w:numId w:val="1"/>
      </w:numPr>
      <w:spacing w:before="240" w:after="120" w:line="240" w:lineRule="auto"/>
      <w:outlineLvl w:val="1"/>
    </w:pPr>
    <w:rPr>
      <w:rFonts w:ascii="Arial" w:eastAsia="Times New Roman" w:hAnsi="Arial"/>
      <w:b/>
      <w:bCs/>
      <w:iCs/>
      <w:sz w:val="24"/>
      <w:szCs w:val="28"/>
      <w:lang w:val="x-none" w:eastAsia="x-none"/>
    </w:rPr>
  </w:style>
  <w:style w:type="paragraph" w:styleId="Heading3">
    <w:name w:val="heading 3"/>
    <w:basedOn w:val="Normal"/>
    <w:next w:val="Normal"/>
    <w:link w:val="Heading3Char"/>
    <w:qFormat/>
    <w:rsid w:val="004D55B0"/>
    <w:pPr>
      <w:keepNext/>
      <w:numPr>
        <w:ilvl w:val="2"/>
        <w:numId w:val="1"/>
      </w:numPr>
      <w:spacing w:before="240" w:after="60" w:line="240" w:lineRule="auto"/>
      <w:outlineLvl w:val="2"/>
    </w:pPr>
    <w:rPr>
      <w:rFonts w:ascii="Arial" w:eastAsia="Times New Roman" w:hAnsi="Arial"/>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B0"/>
    <w:rPr>
      <w:rFonts w:ascii="Arial" w:eastAsia="Times New Roman" w:hAnsi="Arial" w:cs="Times New Roman"/>
      <w:b/>
      <w:bCs/>
      <w:sz w:val="24"/>
      <w:szCs w:val="32"/>
      <w:lang w:val="x-none" w:eastAsia="x-none"/>
    </w:rPr>
  </w:style>
  <w:style w:type="character" w:customStyle="1" w:styleId="Heading2Char">
    <w:name w:val="Heading 2 Char"/>
    <w:basedOn w:val="DefaultParagraphFont"/>
    <w:link w:val="Heading2"/>
    <w:rsid w:val="004D55B0"/>
    <w:rPr>
      <w:rFonts w:ascii="Arial" w:eastAsia="Times New Roman" w:hAnsi="Arial" w:cs="Times New Roman"/>
      <w:b/>
      <w:bCs/>
      <w:iCs/>
      <w:sz w:val="24"/>
      <w:szCs w:val="28"/>
      <w:lang w:val="x-none" w:eastAsia="x-none"/>
    </w:rPr>
  </w:style>
  <w:style w:type="character" w:customStyle="1" w:styleId="Heading3Char">
    <w:name w:val="Heading 3 Char"/>
    <w:basedOn w:val="DefaultParagraphFont"/>
    <w:link w:val="Heading3"/>
    <w:rsid w:val="004D55B0"/>
    <w:rPr>
      <w:rFonts w:ascii="Arial" w:eastAsia="Times New Roman" w:hAnsi="Arial" w:cs="Times New Roman"/>
      <w:bCs/>
      <w:sz w:val="24"/>
      <w:szCs w:val="26"/>
      <w:lang w:val="x-none" w:eastAsia="x-none"/>
    </w:rPr>
  </w:style>
  <w:style w:type="paragraph" w:styleId="BodyTextIndent2">
    <w:name w:val="Body Text Indent 2"/>
    <w:basedOn w:val="Normal"/>
    <w:link w:val="BodyTextIndent2Char"/>
    <w:rsid w:val="004D55B0"/>
    <w:pPr>
      <w:spacing w:after="0" w:line="240" w:lineRule="auto"/>
      <w:ind w:left="360"/>
    </w:pPr>
    <w:rPr>
      <w:rFonts w:ascii="Arial" w:eastAsia="Times New Roman" w:hAnsi="Arial"/>
      <w:bCs/>
      <w:sz w:val="24"/>
      <w:szCs w:val="24"/>
      <w:lang w:val="x-none" w:eastAsia="x-none"/>
    </w:rPr>
  </w:style>
  <w:style w:type="character" w:customStyle="1" w:styleId="BodyTextIndent2Char">
    <w:name w:val="Body Text Indent 2 Char"/>
    <w:basedOn w:val="DefaultParagraphFont"/>
    <w:link w:val="BodyTextIndent2"/>
    <w:rsid w:val="004D55B0"/>
    <w:rPr>
      <w:rFonts w:ascii="Arial" w:eastAsia="Times New Roman" w:hAnsi="Arial" w:cs="Times New Roman"/>
      <w:bCs/>
      <w:sz w:val="24"/>
      <w:szCs w:val="24"/>
      <w:lang w:val="x-none" w:eastAsia="x-none"/>
    </w:rPr>
  </w:style>
  <w:style w:type="paragraph" w:styleId="ListParagraph">
    <w:name w:val="List Paragraph"/>
    <w:basedOn w:val="Normal"/>
    <w:uiPriority w:val="99"/>
    <w:qFormat/>
    <w:rsid w:val="004D55B0"/>
    <w:pPr>
      <w:ind w:left="720"/>
      <w:contextualSpacing/>
    </w:pPr>
  </w:style>
  <w:style w:type="paragraph" w:styleId="BodyText">
    <w:name w:val="Body Text"/>
    <w:basedOn w:val="Normal"/>
    <w:link w:val="BodyTextChar"/>
    <w:uiPriority w:val="99"/>
    <w:unhideWhenUsed/>
    <w:rsid w:val="004D55B0"/>
    <w:pPr>
      <w:spacing w:after="120"/>
    </w:pPr>
  </w:style>
  <w:style w:type="character" w:customStyle="1" w:styleId="BodyTextChar">
    <w:name w:val="Body Text Char"/>
    <w:basedOn w:val="DefaultParagraphFont"/>
    <w:link w:val="BodyText"/>
    <w:uiPriority w:val="99"/>
    <w:rsid w:val="004D55B0"/>
    <w:rPr>
      <w:rFonts w:ascii="Calibri" w:eastAsia="Calibri" w:hAnsi="Calibri" w:cs="Times New Roman"/>
    </w:rPr>
  </w:style>
  <w:style w:type="character" w:styleId="Hyperlink">
    <w:name w:val="Hyperlink"/>
    <w:uiPriority w:val="99"/>
    <w:unhideWhenUsed/>
    <w:rsid w:val="004D55B0"/>
    <w:rPr>
      <w:color w:val="0000FF"/>
      <w:u w:val="single"/>
    </w:rPr>
  </w:style>
  <w:style w:type="character" w:customStyle="1" w:styleId="ms-font-s">
    <w:name w:val="ms-font-s"/>
    <w:basedOn w:val="DefaultParagraphFont"/>
    <w:rsid w:val="00A70E00"/>
  </w:style>
  <w:style w:type="paragraph" w:styleId="BalloonText">
    <w:name w:val="Balloon Text"/>
    <w:basedOn w:val="Normal"/>
    <w:link w:val="BalloonTextChar"/>
    <w:uiPriority w:val="99"/>
    <w:semiHidden/>
    <w:unhideWhenUsed/>
    <w:rsid w:val="0068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26"/>
    <w:rPr>
      <w:rFonts w:ascii="Segoe UI" w:eastAsia="Calibri" w:hAnsi="Segoe UI" w:cs="Segoe UI"/>
      <w:sz w:val="18"/>
      <w:szCs w:val="18"/>
    </w:rPr>
  </w:style>
  <w:style w:type="paragraph" w:styleId="Header">
    <w:name w:val="header"/>
    <w:basedOn w:val="Normal"/>
    <w:link w:val="HeaderChar"/>
    <w:uiPriority w:val="99"/>
    <w:unhideWhenUsed/>
    <w:rsid w:val="00EB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190"/>
    <w:rPr>
      <w:rFonts w:ascii="Calibri" w:eastAsia="Calibri" w:hAnsi="Calibri" w:cs="Times New Roman"/>
    </w:rPr>
  </w:style>
  <w:style w:type="paragraph" w:styleId="Footer">
    <w:name w:val="footer"/>
    <w:basedOn w:val="Normal"/>
    <w:link w:val="FooterChar"/>
    <w:uiPriority w:val="99"/>
    <w:unhideWhenUsed/>
    <w:rsid w:val="00EB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wys.gov.uk/cy/ysgolion-a-myfyrwyr/school-attendance-welf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ys.gov.uk/en/schools-students/school-attendance-welfa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14" ma:contentTypeDescription="Create a new document." ma:contentTypeScope="" ma:versionID="0e20e3a58841716fd5298a5bae9056fe">
  <xsd:schema xmlns:xsd="http://www.w3.org/2001/XMLSchema" xmlns:xs="http://www.w3.org/2001/XMLSchema" xmlns:p="http://schemas.microsoft.com/office/2006/metadata/properties" xmlns:ns3="93b280f7-32c9-4f9c-a948-c77fd69a118e" xmlns:ns4="3da33a8a-0246-4a32-9e0f-6483a03997e0" targetNamespace="http://schemas.microsoft.com/office/2006/metadata/properties" ma:root="true" ma:fieldsID="47d4e21dd11fbb178df1607d2b84b2a8" ns3:_="" ns4:_="">
    <xsd:import namespace="93b280f7-32c9-4f9c-a948-c77fd69a118e"/>
    <xsd:import namespace="3da33a8a-0246-4a32-9e0f-6483a03997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33a8a-0246-4a32-9e0f-6483a03997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8F535-E8D7-4BDA-B88D-172336D85A25}">
  <ds:schemaRefs>
    <ds:schemaRef ds:uri="http://schemas.microsoft.com/sharepoint/v3/contenttype/forms"/>
  </ds:schemaRefs>
</ds:datastoreItem>
</file>

<file path=customXml/itemProps2.xml><?xml version="1.0" encoding="utf-8"?>
<ds:datastoreItem xmlns:ds="http://schemas.openxmlformats.org/officeDocument/2006/customXml" ds:itemID="{7C3C09ED-2AB6-4995-8CB6-00D3ABB5E69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da33a8a-0246-4a32-9e0f-6483a03997e0"/>
    <ds:schemaRef ds:uri="http://schemas.microsoft.com/office/infopath/2007/PartnerControls"/>
    <ds:schemaRef ds:uri="http://purl.org/dc/elements/1.1/"/>
    <ds:schemaRef ds:uri="93b280f7-32c9-4f9c-a948-c77fd69a118e"/>
    <ds:schemaRef ds:uri="http://www.w3.org/XML/1998/namespace"/>
    <ds:schemaRef ds:uri="http://purl.org/dc/dcmitype/"/>
  </ds:schemaRefs>
</ds:datastoreItem>
</file>

<file path=customXml/itemProps3.xml><?xml version="1.0" encoding="utf-8"?>
<ds:datastoreItem xmlns:ds="http://schemas.openxmlformats.org/officeDocument/2006/customXml" ds:itemID="{8F55A714-D48F-44E2-9AE3-4734DBAD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3da33a8a-0246-4a32-9e0f-6483a0399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mstrong</dc:creator>
  <cp:keywords/>
  <dc:description/>
  <cp:lastModifiedBy>Head @ Knighton C in W Primary</cp:lastModifiedBy>
  <cp:revision>2</cp:revision>
  <cp:lastPrinted>2019-11-14T08:24:00Z</cp:lastPrinted>
  <dcterms:created xsi:type="dcterms:W3CDTF">2021-12-01T14:25:00Z</dcterms:created>
  <dcterms:modified xsi:type="dcterms:W3CDTF">2021-12-01T14:25:00Z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0x0101000D725B2DCE06464C8E2FD8585FFCD41C</vt:lpwstr>
  </property>
</Properties>
</file>