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1A646" w14:textId="029BBA69" w:rsidR="00543FC4" w:rsidRDefault="003446E1" w:rsidP="00543FC4">
      <w:pPr>
        <w:pStyle w:val="Paras"/>
        <w:spacing w:line="360" w:lineRule="auto"/>
        <w:ind w:left="0" w:firstLine="0"/>
        <w:rPr>
          <w:rFonts w:ascii="Tahoma" w:hAnsi="Tahoma" w:cs="Tahoma"/>
          <w:b/>
          <w:bCs/>
          <w:color w:val="auto"/>
          <w:sz w:val="40"/>
        </w:rPr>
      </w:pPr>
      <w:r w:rsidRPr="00893536">
        <w:rPr>
          <w:rFonts w:ascii="Calibri" w:eastAsia="Calibri" w:hAnsi="Calibri"/>
          <w:b/>
          <w:noProof/>
          <w:snapToGrid/>
          <w:color w:val="auto"/>
          <w:kern w:val="0"/>
          <w:sz w:val="32"/>
          <w:szCs w:val="32"/>
          <w:lang w:eastAsia="en-GB"/>
        </w:rPr>
        <mc:AlternateContent>
          <mc:Choice Requires="wps">
            <w:drawing>
              <wp:anchor distT="0" distB="0" distL="114300" distR="114300" simplePos="0" relativeHeight="251713536" behindDoc="0" locked="0" layoutInCell="1" allowOverlap="1" wp14:anchorId="2A376708" wp14:editId="68FDA7C9">
                <wp:simplePos x="0" y="0"/>
                <wp:positionH relativeFrom="column">
                  <wp:posOffset>3939540</wp:posOffset>
                </wp:positionH>
                <wp:positionV relativeFrom="paragraph">
                  <wp:posOffset>9525</wp:posOffset>
                </wp:positionV>
                <wp:extent cx="2537460" cy="1504950"/>
                <wp:effectExtent l="0" t="0" r="0" b="0"/>
                <wp:wrapNone/>
                <wp:docPr id="202" name="Text Box 202"/>
                <wp:cNvGraphicFramePr/>
                <a:graphic xmlns:a="http://schemas.openxmlformats.org/drawingml/2006/main">
                  <a:graphicData uri="http://schemas.microsoft.com/office/word/2010/wordprocessingShape">
                    <wps:wsp>
                      <wps:cNvSpPr txBox="1"/>
                      <wps:spPr>
                        <a:xfrm>
                          <a:off x="0" y="0"/>
                          <a:ext cx="2537460" cy="1504950"/>
                        </a:xfrm>
                        <a:prstGeom prst="rect">
                          <a:avLst/>
                        </a:prstGeom>
                        <a:solidFill>
                          <a:sysClr val="window" lastClr="FFFFFF"/>
                        </a:solidFill>
                        <a:ln w="6350">
                          <a:noFill/>
                        </a:ln>
                        <a:effectLst/>
                      </wps:spPr>
                      <wps:txbx>
                        <w:txbxContent>
                          <w:p w14:paraId="7D11AC81" w14:textId="77777777" w:rsidR="00245BB8" w:rsidRDefault="00245BB8" w:rsidP="00543FC4">
                            <w:r>
                              <w:rPr>
                                <w:noProof/>
                                <w:lang w:eastAsia="en-GB"/>
                              </w:rPr>
                              <w:drawing>
                                <wp:inline distT="0" distB="0" distL="0" distR="0" wp14:anchorId="51EFB176" wp14:editId="4511F568">
                                  <wp:extent cx="1428750" cy="1007104"/>
                                  <wp:effectExtent l="0" t="0" r="0" b="3175"/>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l="9210" t="24609" r="53593" b="23586"/>
                                          <a:stretch>
                                            <a:fillRect/>
                                          </a:stretch>
                                        </pic:blipFill>
                                        <pic:spPr bwMode="auto">
                                          <a:xfrm>
                                            <a:off x="0" y="0"/>
                                            <a:ext cx="1445753" cy="101908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376708" id="_x0000_t202" coordsize="21600,21600" o:spt="202" path="m,l,21600r21600,l21600,xe">
                <v:stroke joinstyle="miter"/>
                <v:path gradientshapeok="t" o:connecttype="rect"/>
              </v:shapetype>
              <v:shape id="Text Box 202" o:spid="_x0000_s1026" type="#_x0000_t202" style="position:absolute;margin-left:310.2pt;margin-top:.75pt;width:199.8pt;height:118.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" fillcolor="window" stroked="f" strokeweight=".5pt">
                <v:textbox>
                  <w:txbxContent>
                    <w:p w14:paraId="7D11AC81" w14:textId="77777777" w:rsidR="00245BB8" w:rsidRDefault="00245BB8" w:rsidP="00543FC4">
                      <w:r>
                        <w:rPr>
                          <w:noProof/>
                          <w:lang w:eastAsia="en-GB"/>
                        </w:rPr>
                        <w:drawing>
                          <wp:inline distT="0" distB="0" distL="0" distR="0" wp14:anchorId="51EFB176" wp14:editId="4511F568">
                            <wp:extent cx="1428750" cy="1007104"/>
                            <wp:effectExtent l="0" t="0" r="0" b="3175"/>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l="9210" t="24609" r="53593" b="23586"/>
                                    <a:stretch>
                                      <a:fillRect/>
                                    </a:stretch>
                                  </pic:blipFill>
                                  <pic:spPr bwMode="auto">
                                    <a:xfrm>
                                      <a:off x="0" y="0"/>
                                      <a:ext cx="1445753" cy="1019089"/>
                                    </a:xfrm>
                                    <a:prstGeom prst="rect">
                                      <a:avLst/>
                                    </a:prstGeom>
                                    <a:noFill/>
                                    <a:ln>
                                      <a:noFill/>
                                    </a:ln>
                                  </pic:spPr>
                                </pic:pic>
                              </a:graphicData>
                            </a:graphic>
                          </wp:inline>
                        </w:drawing>
                      </w:r>
                    </w:p>
                  </w:txbxContent>
                </v:textbox>
              </v:shape>
            </w:pict>
          </mc:Fallback>
        </mc:AlternateContent>
      </w:r>
      <w:r>
        <w:rPr>
          <w:rFonts w:ascii="Tahoma" w:hAnsi="Tahoma" w:cs="Tahoma"/>
          <w:b/>
          <w:bCs/>
          <w:noProof/>
          <w:snapToGrid/>
          <w:color w:val="auto"/>
          <w:sz w:val="40"/>
          <w:lang w:eastAsia="en-GB"/>
        </w:rPr>
        <mc:AlternateContent>
          <mc:Choice Requires="wps">
            <w:drawing>
              <wp:anchor distT="0" distB="0" distL="114300" distR="114300" simplePos="0" relativeHeight="251715584" behindDoc="0" locked="0" layoutInCell="1" allowOverlap="1" wp14:anchorId="69A816CA" wp14:editId="4474ABF8">
                <wp:simplePos x="0" y="0"/>
                <wp:positionH relativeFrom="margin">
                  <wp:align>left</wp:align>
                </wp:positionH>
                <wp:positionV relativeFrom="paragraph">
                  <wp:posOffset>11430</wp:posOffset>
                </wp:positionV>
                <wp:extent cx="1952625" cy="1704975"/>
                <wp:effectExtent l="0" t="0" r="9525" b="9525"/>
                <wp:wrapNone/>
                <wp:docPr id="212" name="Text Box 212"/>
                <wp:cNvGraphicFramePr/>
                <a:graphic xmlns:a="http://schemas.openxmlformats.org/drawingml/2006/main">
                  <a:graphicData uri="http://schemas.microsoft.com/office/word/2010/wordprocessingShape">
                    <wps:wsp>
                      <wps:cNvSpPr txBox="1"/>
                      <wps:spPr>
                        <a:xfrm>
                          <a:off x="0" y="0"/>
                          <a:ext cx="1952625" cy="1704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59A666" w14:textId="77777777" w:rsidR="00245BB8" w:rsidRDefault="00245BB8" w:rsidP="00543FC4">
                            <w:pPr>
                              <w:ind w:left="0"/>
                            </w:pPr>
                            <w:r w:rsidRPr="00893536">
                              <w:rPr>
                                <w:rFonts w:ascii="Calibri" w:eastAsia="Calibri" w:hAnsi="Calibri"/>
                                <w:noProof/>
                                <w:snapToGrid/>
                                <w:color w:val="auto"/>
                                <w:kern w:val="0"/>
                                <w:szCs w:val="22"/>
                                <w:lang w:eastAsia="en-GB"/>
                              </w:rPr>
                              <w:drawing>
                                <wp:inline distT="0" distB="0" distL="0" distR="0" wp14:anchorId="0964D2DE" wp14:editId="3B2A1A83">
                                  <wp:extent cx="1181100" cy="1168262"/>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34895" t="28307" r="34479" b="33875"/>
                                          <a:stretch>
                                            <a:fillRect/>
                                          </a:stretch>
                                        </pic:blipFill>
                                        <pic:spPr bwMode="auto">
                                          <a:xfrm>
                                            <a:off x="0" y="0"/>
                                            <a:ext cx="1186403" cy="117350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A816CA" id="Text Box 212" o:spid="_x0000_s1027" type="#_x0000_t202" style="position:absolute;margin-left:0;margin-top:.9pt;width:153.75pt;height:134.25pt;z-index:25171558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" fillcolor="white [3201]" stroked="f" strokeweight=".5pt">
                <v:textbox>
                  <w:txbxContent>
                    <w:p w14:paraId="5859A666" w14:textId="77777777" w:rsidR="00245BB8" w:rsidRDefault="00245BB8" w:rsidP="00543FC4">
                      <w:pPr>
                        <w:ind w:left="0"/>
                      </w:pPr>
                      <w:r w:rsidRPr="00893536">
                        <w:rPr>
                          <w:rFonts w:ascii="Calibri" w:eastAsia="Calibri" w:hAnsi="Calibri"/>
                          <w:noProof/>
                          <w:snapToGrid/>
                          <w:color w:val="auto"/>
                          <w:kern w:val="0"/>
                          <w:szCs w:val="22"/>
                          <w:lang w:eastAsia="en-GB"/>
                        </w:rPr>
                        <w:drawing>
                          <wp:inline distT="0" distB="0" distL="0" distR="0" wp14:anchorId="0964D2DE" wp14:editId="3B2A1A83">
                            <wp:extent cx="1181100" cy="1168262"/>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34895" t="28307" r="34479" b="33875"/>
                                    <a:stretch>
                                      <a:fillRect/>
                                    </a:stretch>
                                  </pic:blipFill>
                                  <pic:spPr bwMode="auto">
                                    <a:xfrm>
                                      <a:off x="0" y="0"/>
                                      <a:ext cx="1186403" cy="1173507"/>
                                    </a:xfrm>
                                    <a:prstGeom prst="rect">
                                      <a:avLst/>
                                    </a:prstGeom>
                                    <a:noFill/>
                                    <a:ln>
                                      <a:noFill/>
                                    </a:ln>
                                  </pic:spPr>
                                </pic:pic>
                              </a:graphicData>
                            </a:graphic>
                          </wp:inline>
                        </w:drawing>
                      </w:r>
                    </w:p>
                  </w:txbxContent>
                </v:textbox>
                <w10:wrap anchorx="margin"/>
              </v:shape>
            </w:pict>
          </mc:Fallback>
        </mc:AlternateContent>
      </w:r>
    </w:p>
    <w:p w14:paraId="46D4AD49" w14:textId="77777777" w:rsidR="00543FC4" w:rsidRPr="00893536" w:rsidRDefault="00543FC4" w:rsidP="00543FC4">
      <w:pPr>
        <w:widowControl/>
        <w:spacing w:after="160" w:line="259" w:lineRule="auto"/>
        <w:ind w:left="0"/>
        <w:jc w:val="center"/>
        <w:rPr>
          <w:rFonts w:ascii="Calibri" w:eastAsia="Calibri" w:hAnsi="Calibri"/>
          <w:b/>
          <w:snapToGrid/>
          <w:color w:val="auto"/>
          <w:kern w:val="0"/>
          <w:sz w:val="32"/>
          <w:szCs w:val="32"/>
        </w:rPr>
      </w:pPr>
      <w:r w:rsidRPr="00893536">
        <w:rPr>
          <w:rFonts w:ascii="Calibri" w:eastAsia="Calibri" w:hAnsi="Calibri"/>
          <w:b/>
          <w:noProof/>
          <w:snapToGrid/>
          <w:color w:val="auto"/>
          <w:kern w:val="0"/>
          <w:sz w:val="32"/>
          <w:szCs w:val="32"/>
          <w:lang w:eastAsia="en-GB"/>
        </w:rPr>
        <mc:AlternateContent>
          <mc:Choice Requires="wps">
            <w:drawing>
              <wp:anchor distT="0" distB="0" distL="114300" distR="114300" simplePos="0" relativeHeight="251712512" behindDoc="0" locked="0" layoutInCell="1" allowOverlap="1" wp14:anchorId="5CC3C980" wp14:editId="5E161714">
                <wp:simplePos x="0" y="0"/>
                <wp:positionH relativeFrom="column">
                  <wp:posOffset>-342900</wp:posOffset>
                </wp:positionH>
                <wp:positionV relativeFrom="paragraph">
                  <wp:posOffset>-552451</wp:posOffset>
                </wp:positionV>
                <wp:extent cx="1714500" cy="1552575"/>
                <wp:effectExtent l="0" t="0" r="0" b="9525"/>
                <wp:wrapNone/>
                <wp:docPr id="204" name="Text Box 204"/>
                <wp:cNvGraphicFramePr/>
                <a:graphic xmlns:a="http://schemas.openxmlformats.org/drawingml/2006/main">
                  <a:graphicData uri="http://schemas.microsoft.com/office/word/2010/wordprocessingShape">
                    <wps:wsp>
                      <wps:cNvSpPr txBox="1"/>
                      <wps:spPr>
                        <a:xfrm>
                          <a:off x="0" y="0"/>
                          <a:ext cx="1714500" cy="1552575"/>
                        </a:xfrm>
                        <a:prstGeom prst="rect">
                          <a:avLst/>
                        </a:prstGeom>
                        <a:solidFill>
                          <a:sysClr val="window" lastClr="FFFFFF"/>
                        </a:solidFill>
                        <a:ln w="6350">
                          <a:noFill/>
                        </a:ln>
                        <a:effectLst/>
                      </wps:spPr>
                      <wps:txbx>
                        <w:txbxContent>
                          <w:p w14:paraId="4AB66F11" w14:textId="77777777" w:rsidR="00245BB8" w:rsidRDefault="00245BB8" w:rsidP="00543F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C3C980" id="Text Box 204" o:spid="_x0000_s1028" type="#_x0000_t202" style="position:absolute;left:0;text-align:left;margin-left:-27pt;margin-top:-43.5pt;width:135pt;height:122.2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" fillcolor="window" stroked="f" strokeweight=".5pt">
                <v:textbox>
                  <w:txbxContent>
                    <w:p w14:paraId="4AB66F11" w14:textId="77777777" w:rsidR="00245BB8" w:rsidRDefault="00245BB8" w:rsidP="00543FC4"/>
                  </w:txbxContent>
                </v:textbox>
              </v:shape>
            </w:pict>
          </mc:Fallback>
        </mc:AlternateContent>
      </w:r>
    </w:p>
    <w:p w14:paraId="6808ABE6" w14:textId="77777777" w:rsidR="00543FC4" w:rsidRPr="00893536" w:rsidRDefault="00543FC4" w:rsidP="00543FC4">
      <w:pPr>
        <w:widowControl/>
        <w:spacing w:after="160" w:line="259" w:lineRule="auto"/>
        <w:ind w:left="0"/>
        <w:jc w:val="center"/>
        <w:rPr>
          <w:rFonts w:ascii="Calibri" w:eastAsia="Calibri" w:hAnsi="Calibri"/>
          <w:b/>
          <w:snapToGrid/>
          <w:color w:val="auto"/>
          <w:kern w:val="0"/>
          <w:sz w:val="32"/>
          <w:szCs w:val="32"/>
        </w:rPr>
      </w:pPr>
    </w:p>
    <w:p w14:paraId="2FB7835A" w14:textId="77777777" w:rsidR="00543FC4" w:rsidRPr="00893536" w:rsidRDefault="00543FC4" w:rsidP="00543FC4">
      <w:pPr>
        <w:widowControl/>
        <w:spacing w:after="160" w:line="259" w:lineRule="auto"/>
        <w:ind w:left="0"/>
        <w:jc w:val="center"/>
        <w:rPr>
          <w:rFonts w:ascii="Calibri" w:eastAsia="Calibri" w:hAnsi="Calibri"/>
          <w:b/>
          <w:snapToGrid/>
          <w:color w:val="auto"/>
          <w:kern w:val="0"/>
          <w:sz w:val="32"/>
          <w:szCs w:val="32"/>
        </w:rPr>
      </w:pPr>
    </w:p>
    <w:p w14:paraId="2E36E3A5" w14:textId="77777777" w:rsidR="00543FC4" w:rsidRPr="00893536" w:rsidRDefault="00543FC4" w:rsidP="00543FC4">
      <w:pPr>
        <w:widowControl/>
        <w:spacing w:after="160" w:line="259" w:lineRule="auto"/>
        <w:ind w:left="0"/>
        <w:jc w:val="center"/>
        <w:rPr>
          <w:rFonts w:ascii="Calibri" w:eastAsia="Calibri" w:hAnsi="Calibri"/>
          <w:b/>
          <w:snapToGrid/>
          <w:color w:val="auto"/>
          <w:kern w:val="0"/>
          <w:sz w:val="32"/>
          <w:szCs w:val="32"/>
        </w:rPr>
      </w:pPr>
    </w:p>
    <w:p w14:paraId="0AC80384" w14:textId="77777777" w:rsidR="00543FC4" w:rsidRPr="00893536" w:rsidRDefault="00543FC4" w:rsidP="00543FC4">
      <w:pPr>
        <w:widowControl/>
        <w:spacing w:after="160" w:line="259" w:lineRule="auto"/>
        <w:ind w:left="0"/>
        <w:jc w:val="center"/>
        <w:rPr>
          <w:rFonts w:ascii="Calibri" w:eastAsia="Calibri" w:hAnsi="Calibri"/>
          <w:b/>
          <w:snapToGrid/>
          <w:color w:val="auto"/>
          <w:kern w:val="0"/>
          <w:sz w:val="32"/>
          <w:szCs w:val="32"/>
          <w:u w:val="single"/>
        </w:rPr>
      </w:pPr>
      <w:r w:rsidRPr="00893536">
        <w:rPr>
          <w:rFonts w:ascii="Calibri" w:eastAsia="Calibri" w:hAnsi="Calibri"/>
          <w:b/>
          <w:snapToGrid/>
          <w:color w:val="auto"/>
          <w:kern w:val="0"/>
          <w:sz w:val="32"/>
          <w:szCs w:val="32"/>
        </w:rPr>
        <w:t>Gilfach Fargoed and Park Primary Schools Federation</w:t>
      </w:r>
    </w:p>
    <w:p w14:paraId="363B98E0" w14:textId="77777777" w:rsidR="00543FC4" w:rsidRPr="00893536" w:rsidRDefault="00543FC4" w:rsidP="00543FC4">
      <w:pPr>
        <w:widowControl/>
        <w:spacing w:after="160" w:line="259" w:lineRule="auto"/>
        <w:ind w:left="0"/>
        <w:rPr>
          <w:rFonts w:eastAsia="Calibri" w:cs="Arial"/>
          <w:snapToGrid/>
          <w:color w:val="auto"/>
          <w:kern w:val="0"/>
          <w:szCs w:val="22"/>
        </w:rPr>
      </w:pPr>
    </w:p>
    <w:p w14:paraId="27648C83" w14:textId="77777777" w:rsidR="00543FC4" w:rsidRPr="00893536" w:rsidRDefault="00543FC4" w:rsidP="00543FC4">
      <w:pPr>
        <w:widowControl/>
        <w:spacing w:after="160" w:line="259" w:lineRule="auto"/>
        <w:ind w:left="0"/>
        <w:rPr>
          <w:rFonts w:eastAsia="Calibri" w:cs="Arial"/>
          <w:snapToGrid/>
          <w:color w:val="auto"/>
          <w:kern w:val="0"/>
          <w:szCs w:val="22"/>
        </w:rPr>
      </w:pPr>
    </w:p>
    <w:tbl>
      <w:tblPr>
        <w:tblpPr w:leftFromText="180" w:rightFromText="180" w:vertAnchor="text" w:horzAnchor="margin"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543FC4" w:rsidRPr="00893536" w14:paraId="6DA9763C" w14:textId="77777777" w:rsidTr="00245BB8">
        <w:tc>
          <w:tcPr>
            <w:tcW w:w="2310" w:type="dxa"/>
          </w:tcPr>
          <w:p w14:paraId="576F4DD6" w14:textId="77777777" w:rsidR="00543FC4" w:rsidRPr="00893536" w:rsidRDefault="00543FC4" w:rsidP="00245BB8">
            <w:pPr>
              <w:widowControl/>
              <w:spacing w:after="160" w:line="259" w:lineRule="auto"/>
              <w:ind w:left="0"/>
              <w:rPr>
                <w:rFonts w:ascii="Calibri" w:eastAsia="Calibri" w:hAnsi="Calibri"/>
                <w:snapToGrid/>
                <w:color w:val="auto"/>
                <w:kern w:val="0"/>
                <w:sz w:val="28"/>
                <w:szCs w:val="28"/>
              </w:rPr>
            </w:pPr>
            <w:r w:rsidRPr="00893536">
              <w:rPr>
                <w:rFonts w:ascii="Calibri" w:eastAsia="Calibri" w:hAnsi="Calibri"/>
                <w:snapToGrid/>
                <w:color w:val="auto"/>
                <w:kern w:val="0"/>
                <w:sz w:val="28"/>
                <w:szCs w:val="28"/>
              </w:rPr>
              <w:t>Policy Title:</w:t>
            </w:r>
          </w:p>
        </w:tc>
        <w:tc>
          <w:tcPr>
            <w:tcW w:w="6932" w:type="dxa"/>
            <w:gridSpan w:val="3"/>
          </w:tcPr>
          <w:p w14:paraId="6409F92F" w14:textId="147E3124" w:rsidR="00543FC4" w:rsidRPr="00245BB8" w:rsidRDefault="0077148C" w:rsidP="00245BB8">
            <w:pPr>
              <w:widowControl/>
              <w:spacing w:after="160" w:line="259" w:lineRule="auto"/>
              <w:ind w:left="0"/>
              <w:jc w:val="center"/>
              <w:rPr>
                <w:rFonts w:ascii="Calibri" w:eastAsia="Calibri" w:hAnsi="Calibri"/>
                <w:b/>
                <w:snapToGrid/>
                <w:color w:val="auto"/>
                <w:kern w:val="0"/>
                <w:sz w:val="28"/>
                <w:szCs w:val="28"/>
              </w:rPr>
            </w:pPr>
            <w:r>
              <w:rPr>
                <w:rFonts w:cs="Arial"/>
                <w:bCs/>
                <w:sz w:val="28"/>
                <w:szCs w:val="28"/>
              </w:rPr>
              <w:t>FIRST AID POLICY</w:t>
            </w:r>
          </w:p>
        </w:tc>
      </w:tr>
      <w:tr w:rsidR="00543FC4" w:rsidRPr="00893536" w14:paraId="2F3C9504" w14:textId="77777777" w:rsidTr="00245BB8">
        <w:tc>
          <w:tcPr>
            <w:tcW w:w="2310" w:type="dxa"/>
          </w:tcPr>
          <w:p w14:paraId="1929C6CC" w14:textId="77777777" w:rsidR="00543FC4" w:rsidRPr="00893536" w:rsidRDefault="00543FC4" w:rsidP="00245BB8">
            <w:pPr>
              <w:widowControl/>
              <w:spacing w:after="160" w:line="259" w:lineRule="auto"/>
              <w:ind w:left="0"/>
              <w:rPr>
                <w:rFonts w:ascii="Calibri" w:eastAsia="Calibri" w:hAnsi="Calibri"/>
                <w:snapToGrid/>
                <w:color w:val="auto"/>
                <w:kern w:val="0"/>
                <w:sz w:val="28"/>
                <w:szCs w:val="28"/>
              </w:rPr>
            </w:pPr>
            <w:r w:rsidRPr="00893536">
              <w:rPr>
                <w:rFonts w:ascii="Calibri" w:eastAsia="Calibri" w:hAnsi="Calibri"/>
                <w:snapToGrid/>
                <w:color w:val="auto"/>
                <w:kern w:val="0"/>
                <w:sz w:val="28"/>
                <w:szCs w:val="28"/>
              </w:rPr>
              <w:t>Adoption Date:</w:t>
            </w:r>
          </w:p>
        </w:tc>
        <w:tc>
          <w:tcPr>
            <w:tcW w:w="2310" w:type="dxa"/>
          </w:tcPr>
          <w:p w14:paraId="72BC4245" w14:textId="754C3311" w:rsidR="00543FC4" w:rsidRPr="00893536" w:rsidRDefault="0077148C" w:rsidP="00245BB8">
            <w:pPr>
              <w:widowControl/>
              <w:spacing w:after="160" w:line="259" w:lineRule="auto"/>
              <w:ind w:left="0"/>
              <w:rPr>
                <w:rFonts w:ascii="Calibri" w:eastAsia="Calibri" w:hAnsi="Calibri"/>
                <w:snapToGrid/>
                <w:color w:val="auto"/>
                <w:kern w:val="0"/>
                <w:sz w:val="28"/>
                <w:szCs w:val="28"/>
              </w:rPr>
            </w:pPr>
            <w:r>
              <w:rPr>
                <w:rFonts w:ascii="Calibri" w:eastAsia="Calibri" w:hAnsi="Calibri"/>
                <w:snapToGrid/>
                <w:color w:val="auto"/>
                <w:kern w:val="0"/>
                <w:sz w:val="28"/>
                <w:szCs w:val="28"/>
              </w:rPr>
              <w:t>January 2025</w:t>
            </w:r>
            <w:r w:rsidR="00543FC4" w:rsidRPr="00893536">
              <w:rPr>
                <w:rFonts w:ascii="Calibri" w:eastAsia="Calibri" w:hAnsi="Calibri"/>
                <w:snapToGrid/>
                <w:color w:val="auto"/>
                <w:kern w:val="0"/>
                <w:sz w:val="28"/>
                <w:szCs w:val="28"/>
              </w:rPr>
              <w:t xml:space="preserve"> </w:t>
            </w:r>
          </w:p>
        </w:tc>
        <w:tc>
          <w:tcPr>
            <w:tcW w:w="2311" w:type="dxa"/>
          </w:tcPr>
          <w:p w14:paraId="3B4739D1" w14:textId="77777777" w:rsidR="00543FC4" w:rsidRPr="00893536" w:rsidRDefault="00543FC4" w:rsidP="00245BB8">
            <w:pPr>
              <w:widowControl/>
              <w:spacing w:after="160" w:line="259" w:lineRule="auto"/>
              <w:ind w:left="0"/>
              <w:rPr>
                <w:rFonts w:ascii="Calibri" w:eastAsia="Calibri" w:hAnsi="Calibri"/>
                <w:snapToGrid/>
                <w:color w:val="auto"/>
                <w:kern w:val="0"/>
                <w:sz w:val="28"/>
                <w:szCs w:val="28"/>
              </w:rPr>
            </w:pPr>
            <w:r w:rsidRPr="00893536">
              <w:rPr>
                <w:rFonts w:ascii="Calibri" w:eastAsia="Calibri" w:hAnsi="Calibri"/>
                <w:snapToGrid/>
                <w:color w:val="auto"/>
                <w:kern w:val="0"/>
                <w:sz w:val="28"/>
                <w:szCs w:val="28"/>
              </w:rPr>
              <w:t xml:space="preserve">Review date: </w:t>
            </w:r>
          </w:p>
        </w:tc>
        <w:tc>
          <w:tcPr>
            <w:tcW w:w="2311" w:type="dxa"/>
          </w:tcPr>
          <w:p w14:paraId="3681DE5E" w14:textId="03B70A1C" w:rsidR="00543FC4" w:rsidRPr="00893536" w:rsidRDefault="0077148C" w:rsidP="00245BB8">
            <w:pPr>
              <w:widowControl/>
              <w:spacing w:after="160" w:line="259" w:lineRule="auto"/>
              <w:ind w:left="0"/>
              <w:rPr>
                <w:rFonts w:ascii="Calibri" w:eastAsia="Calibri" w:hAnsi="Calibri"/>
                <w:snapToGrid/>
                <w:color w:val="auto"/>
                <w:kern w:val="0"/>
                <w:sz w:val="28"/>
                <w:szCs w:val="28"/>
              </w:rPr>
            </w:pPr>
            <w:r>
              <w:rPr>
                <w:rFonts w:ascii="Calibri" w:eastAsia="Calibri" w:hAnsi="Calibri"/>
                <w:snapToGrid/>
                <w:color w:val="auto"/>
                <w:kern w:val="0"/>
                <w:sz w:val="28"/>
                <w:szCs w:val="28"/>
              </w:rPr>
              <w:t>January 2027</w:t>
            </w:r>
          </w:p>
        </w:tc>
      </w:tr>
      <w:tr w:rsidR="00543FC4" w:rsidRPr="00893536" w14:paraId="185D3672" w14:textId="77777777" w:rsidTr="00245BB8">
        <w:tc>
          <w:tcPr>
            <w:tcW w:w="2310" w:type="dxa"/>
          </w:tcPr>
          <w:p w14:paraId="422D7E43" w14:textId="77777777" w:rsidR="00543FC4" w:rsidRPr="00893536" w:rsidRDefault="00543FC4" w:rsidP="00245BB8">
            <w:pPr>
              <w:widowControl/>
              <w:spacing w:after="160" w:line="259" w:lineRule="auto"/>
              <w:ind w:left="0"/>
              <w:rPr>
                <w:rFonts w:ascii="Calibri" w:eastAsia="Calibri" w:hAnsi="Calibri"/>
                <w:snapToGrid/>
                <w:color w:val="auto"/>
                <w:kern w:val="0"/>
                <w:sz w:val="28"/>
                <w:szCs w:val="28"/>
              </w:rPr>
            </w:pPr>
            <w:r w:rsidRPr="00893536">
              <w:rPr>
                <w:rFonts w:ascii="Calibri" w:eastAsia="Calibri" w:hAnsi="Calibri"/>
                <w:snapToGrid/>
                <w:color w:val="auto"/>
                <w:kern w:val="0"/>
                <w:sz w:val="28"/>
                <w:szCs w:val="28"/>
              </w:rPr>
              <w:t xml:space="preserve">Signed, Chair of Governors: </w:t>
            </w:r>
          </w:p>
        </w:tc>
        <w:tc>
          <w:tcPr>
            <w:tcW w:w="2310" w:type="dxa"/>
          </w:tcPr>
          <w:p w14:paraId="6651B8F0" w14:textId="77777777" w:rsidR="00543FC4" w:rsidRPr="00893536" w:rsidRDefault="00543FC4" w:rsidP="00245BB8">
            <w:pPr>
              <w:widowControl/>
              <w:spacing w:after="160" w:line="259" w:lineRule="auto"/>
              <w:ind w:left="0"/>
              <w:rPr>
                <w:rFonts w:ascii="Calibri" w:eastAsia="Calibri" w:hAnsi="Calibri"/>
                <w:snapToGrid/>
                <w:color w:val="auto"/>
                <w:kern w:val="0"/>
                <w:sz w:val="28"/>
                <w:szCs w:val="28"/>
              </w:rPr>
            </w:pPr>
          </w:p>
        </w:tc>
        <w:tc>
          <w:tcPr>
            <w:tcW w:w="2311" w:type="dxa"/>
          </w:tcPr>
          <w:p w14:paraId="6830BEE7" w14:textId="77777777" w:rsidR="00543FC4" w:rsidRPr="00893536" w:rsidRDefault="00543FC4" w:rsidP="00245BB8">
            <w:pPr>
              <w:widowControl/>
              <w:spacing w:after="160" w:line="259" w:lineRule="auto"/>
              <w:ind w:left="0"/>
              <w:rPr>
                <w:rFonts w:ascii="Calibri" w:eastAsia="Calibri" w:hAnsi="Calibri"/>
                <w:snapToGrid/>
                <w:color w:val="auto"/>
                <w:kern w:val="0"/>
                <w:sz w:val="28"/>
                <w:szCs w:val="28"/>
              </w:rPr>
            </w:pPr>
            <w:r w:rsidRPr="00893536">
              <w:rPr>
                <w:rFonts w:ascii="Calibri" w:eastAsia="Calibri" w:hAnsi="Calibri"/>
                <w:snapToGrid/>
                <w:color w:val="auto"/>
                <w:kern w:val="0"/>
                <w:sz w:val="28"/>
                <w:szCs w:val="28"/>
              </w:rPr>
              <w:t xml:space="preserve">Signed, Headteacher: </w:t>
            </w:r>
          </w:p>
        </w:tc>
        <w:tc>
          <w:tcPr>
            <w:tcW w:w="2311" w:type="dxa"/>
          </w:tcPr>
          <w:p w14:paraId="31189D74" w14:textId="77777777" w:rsidR="00543FC4" w:rsidRPr="00893536" w:rsidRDefault="00543FC4" w:rsidP="00245BB8">
            <w:pPr>
              <w:widowControl/>
              <w:spacing w:after="160" w:line="259" w:lineRule="auto"/>
              <w:ind w:left="0"/>
              <w:rPr>
                <w:rFonts w:ascii="Calibri" w:eastAsia="Calibri" w:hAnsi="Calibri"/>
                <w:snapToGrid/>
                <w:color w:val="auto"/>
                <w:kern w:val="0"/>
                <w:sz w:val="28"/>
                <w:szCs w:val="28"/>
              </w:rPr>
            </w:pPr>
          </w:p>
        </w:tc>
      </w:tr>
    </w:tbl>
    <w:p w14:paraId="4AFE7BF2" w14:textId="64CF7D20" w:rsidR="00543FC4" w:rsidRPr="00893536" w:rsidRDefault="00543FC4" w:rsidP="00543FC4">
      <w:pPr>
        <w:widowControl/>
        <w:spacing w:after="160" w:line="259" w:lineRule="auto"/>
        <w:ind w:left="0"/>
        <w:rPr>
          <w:rFonts w:eastAsia="Calibri" w:cs="Arial"/>
          <w:b/>
          <w:bCs/>
          <w:snapToGrid/>
          <w:color w:val="auto"/>
          <w:kern w:val="0"/>
          <w:szCs w:val="22"/>
        </w:rPr>
      </w:pPr>
    </w:p>
    <w:p w14:paraId="1FE5C629" w14:textId="77777777" w:rsidR="00543FC4" w:rsidRPr="00893536" w:rsidRDefault="00543FC4" w:rsidP="00543FC4">
      <w:pPr>
        <w:widowControl/>
        <w:spacing w:after="160" w:line="259" w:lineRule="auto"/>
        <w:ind w:left="0"/>
        <w:rPr>
          <w:rFonts w:eastAsia="Calibri" w:cs="Arial"/>
          <w:b/>
          <w:bCs/>
          <w:snapToGrid/>
          <w:color w:val="auto"/>
          <w:kern w:val="0"/>
          <w:szCs w:val="22"/>
        </w:rPr>
      </w:pPr>
    </w:p>
    <w:p w14:paraId="4CEFE52A" w14:textId="77777777" w:rsidR="00543FC4" w:rsidRPr="00893536" w:rsidRDefault="00543FC4" w:rsidP="00543FC4">
      <w:pPr>
        <w:widowControl/>
        <w:spacing w:after="160" w:line="259" w:lineRule="auto"/>
        <w:ind w:left="0"/>
        <w:rPr>
          <w:rFonts w:eastAsia="Calibri" w:cs="Arial"/>
          <w:b/>
          <w:bCs/>
          <w:snapToGrid/>
          <w:color w:val="auto"/>
          <w:kern w:val="0"/>
          <w:szCs w:val="22"/>
        </w:rPr>
      </w:pPr>
    </w:p>
    <w:p w14:paraId="532E6936" w14:textId="77777777" w:rsidR="00543FC4" w:rsidRDefault="00543FC4" w:rsidP="00543FC4">
      <w:pPr>
        <w:tabs>
          <w:tab w:val="left" w:pos="9780"/>
        </w:tabs>
        <w:spacing w:line="360" w:lineRule="auto"/>
        <w:ind w:left="0"/>
        <w:rPr>
          <w:rFonts w:cs="Arial"/>
          <w:b/>
          <w:bCs/>
          <w:color w:val="auto"/>
          <w:sz w:val="28"/>
          <w:szCs w:val="24"/>
          <w:u w:val="single"/>
        </w:rPr>
      </w:pPr>
    </w:p>
    <w:p w14:paraId="0253A38E" w14:textId="33BED67C" w:rsidR="00543FC4" w:rsidRPr="00230E23" w:rsidRDefault="00543FC4" w:rsidP="00245BB8">
      <w:pPr>
        <w:tabs>
          <w:tab w:val="left" w:pos="0"/>
          <w:tab w:val="left" w:pos="204"/>
          <w:tab w:val="left" w:pos="1080"/>
        </w:tabs>
        <w:autoSpaceDE w:val="0"/>
        <w:autoSpaceDN w:val="0"/>
        <w:adjustRightInd w:val="0"/>
        <w:spacing w:line="294" w:lineRule="exact"/>
        <w:ind w:left="0"/>
        <w:rPr>
          <w:rFonts w:cs="Arial"/>
          <w:bCs/>
          <w:i/>
          <w:szCs w:val="22"/>
        </w:rPr>
      </w:pPr>
      <w:r w:rsidRPr="00230E23">
        <w:rPr>
          <w:rFonts w:cs="Arial"/>
          <w:szCs w:val="22"/>
        </w:rPr>
        <w:t xml:space="preserve">I </w:t>
      </w:r>
    </w:p>
    <w:p w14:paraId="77F45058" w14:textId="3570B604" w:rsidR="00543FC4" w:rsidRDefault="00543FC4" w:rsidP="00543FC4">
      <w:pPr>
        <w:pStyle w:val="SubHead"/>
        <w:ind w:left="-567"/>
        <w:rPr>
          <w:rFonts w:cs="Arial"/>
          <w:color w:val="auto"/>
          <w:sz w:val="22"/>
          <w:szCs w:val="22"/>
        </w:rPr>
      </w:pPr>
    </w:p>
    <w:p w14:paraId="6672EE17" w14:textId="2ED2E5D5" w:rsidR="00245BB8" w:rsidRPr="00C606E8" w:rsidRDefault="00245BB8" w:rsidP="00245BB8">
      <w:pPr>
        <w:rPr>
          <w:rFonts w:cs="Arial"/>
          <w:szCs w:val="22"/>
        </w:rPr>
      </w:pPr>
    </w:p>
    <w:p w14:paraId="6224D4A0" w14:textId="34C6A63D" w:rsidR="00245BB8" w:rsidRDefault="00245BB8" w:rsidP="00245BB8">
      <w:pPr>
        <w:rPr>
          <w:rFonts w:cs="Arial"/>
          <w:szCs w:val="22"/>
        </w:rPr>
      </w:pPr>
    </w:p>
    <w:p w14:paraId="425179E2" w14:textId="40039A6F" w:rsidR="00245BB8" w:rsidRDefault="003446E1" w:rsidP="00245BB8">
      <w:pPr>
        <w:rPr>
          <w:rFonts w:cs="Arial"/>
          <w:szCs w:val="22"/>
        </w:rPr>
      </w:pPr>
      <w:r>
        <w:rPr>
          <w:rFonts w:cs="Arial"/>
          <w:noProof/>
          <w:snapToGrid/>
          <w:szCs w:val="22"/>
          <w14:ligatures w14:val="standardContextual"/>
        </w:rPr>
        <mc:AlternateContent>
          <mc:Choice Requires="wps">
            <w:drawing>
              <wp:anchor distT="0" distB="0" distL="114300" distR="114300" simplePos="0" relativeHeight="251716608" behindDoc="0" locked="0" layoutInCell="1" allowOverlap="1" wp14:anchorId="6BB0DBED" wp14:editId="65486C23">
                <wp:simplePos x="0" y="0"/>
                <wp:positionH relativeFrom="margin">
                  <wp:align>left</wp:align>
                </wp:positionH>
                <wp:positionV relativeFrom="paragraph">
                  <wp:posOffset>172085</wp:posOffset>
                </wp:positionV>
                <wp:extent cx="6772275" cy="3714750"/>
                <wp:effectExtent l="19050" t="19050" r="28575" b="19050"/>
                <wp:wrapNone/>
                <wp:docPr id="4" name="Text Box 4"/>
                <wp:cNvGraphicFramePr/>
                <a:graphic xmlns:a="http://schemas.openxmlformats.org/drawingml/2006/main">
                  <a:graphicData uri="http://schemas.microsoft.com/office/word/2010/wordprocessingShape">
                    <wps:wsp>
                      <wps:cNvSpPr txBox="1"/>
                      <wps:spPr>
                        <a:xfrm>
                          <a:off x="0" y="0"/>
                          <a:ext cx="6772275" cy="3714750"/>
                        </a:xfrm>
                        <a:prstGeom prst="rect">
                          <a:avLst/>
                        </a:prstGeom>
                        <a:solidFill>
                          <a:srgbClr val="FFFF99"/>
                        </a:solidFill>
                        <a:ln w="28575">
                          <a:solidFill>
                            <a:prstClr val="black"/>
                          </a:solidFill>
                        </a:ln>
                      </wps:spPr>
                      <wps:txbx>
                        <w:txbxContent>
                          <w:p w14:paraId="46803952" w14:textId="77777777" w:rsidR="003446E1" w:rsidRPr="00507B8D" w:rsidRDefault="003446E1" w:rsidP="003446E1">
                            <w:pPr>
                              <w:jc w:val="center"/>
                              <w:rPr>
                                <w:b/>
                                <w:sz w:val="28"/>
                                <w:szCs w:val="28"/>
                              </w:rPr>
                            </w:pPr>
                            <w:r w:rsidRPr="00507B8D">
                              <w:rPr>
                                <w:rFonts w:cs="Arial"/>
                                <w:b/>
                                <w:sz w:val="28"/>
                                <w:szCs w:val="28"/>
                              </w:rPr>
                              <w:t>Mission Statement</w:t>
                            </w:r>
                          </w:p>
                          <w:p w14:paraId="4023D209" w14:textId="77777777" w:rsidR="003446E1" w:rsidRPr="0078088B" w:rsidRDefault="003446E1" w:rsidP="003446E1">
                            <w:pPr>
                              <w:rPr>
                                <w:rFonts w:cs="Arial"/>
                                <w:b/>
                              </w:rPr>
                            </w:pPr>
                          </w:p>
                          <w:p w14:paraId="393D758B" w14:textId="77777777" w:rsidR="003446E1" w:rsidRPr="0078088B" w:rsidRDefault="003446E1" w:rsidP="003446E1">
                            <w:pPr>
                              <w:rPr>
                                <w:rFonts w:cs="Arial"/>
                                <w:sz w:val="24"/>
                                <w:szCs w:val="24"/>
                              </w:rPr>
                            </w:pPr>
                            <w:r w:rsidRPr="0078088B">
                              <w:rPr>
                                <w:rFonts w:cs="Arial"/>
                                <w:sz w:val="24"/>
                                <w:szCs w:val="24"/>
                              </w:rPr>
                              <w:t xml:space="preserve">In our Federation, we are all learners for life.  Our schools prioritise authentic, nurturing relationships through which we provide engaging and </w:t>
                            </w:r>
                            <w:proofErr w:type="gramStart"/>
                            <w:r w:rsidRPr="0078088B">
                              <w:rPr>
                                <w:rFonts w:cs="Arial"/>
                                <w:sz w:val="24"/>
                                <w:szCs w:val="24"/>
                              </w:rPr>
                              <w:t>inspiring  learning</w:t>
                            </w:r>
                            <w:proofErr w:type="gramEnd"/>
                            <w:r w:rsidRPr="0078088B">
                              <w:rPr>
                                <w:rFonts w:cs="Arial"/>
                                <w:sz w:val="24"/>
                                <w:szCs w:val="24"/>
                              </w:rPr>
                              <w:t xml:space="preserve"> experiences.  We set high-expectations, achievable through the development of resilient and confident learners who have a curiosity and enthusiasm about their community and the wider world.  We take a pride in our learning, we thrive on collaboration and we are ambitious to solve problems and to achieve our best. We respect one another and our wider world while valuing our Welsh heritage.  We aim to give our learners the tools to succeed in the 21</w:t>
                            </w:r>
                            <w:r w:rsidRPr="0078088B">
                              <w:rPr>
                                <w:rFonts w:cs="Arial"/>
                                <w:sz w:val="24"/>
                                <w:szCs w:val="24"/>
                                <w:vertAlign w:val="superscript"/>
                              </w:rPr>
                              <w:t>st</w:t>
                            </w:r>
                            <w:r w:rsidRPr="0078088B">
                              <w:rPr>
                                <w:rFonts w:cs="Arial"/>
                                <w:sz w:val="24"/>
                                <w:szCs w:val="24"/>
                              </w:rPr>
                              <w:t xml:space="preserve"> Century, with the guidance of a strong moral compass.  We develop skills and knowledge, while fostering wellbeing and a growth mindset. Our whole community aims to develop:</w:t>
                            </w:r>
                          </w:p>
                          <w:p w14:paraId="05D319E9" w14:textId="77777777" w:rsidR="003446E1" w:rsidRPr="0078088B" w:rsidRDefault="003446E1" w:rsidP="003446E1">
                            <w:pPr>
                              <w:pStyle w:val="ListParagraph"/>
                              <w:widowControl/>
                              <w:numPr>
                                <w:ilvl w:val="0"/>
                                <w:numId w:val="11"/>
                              </w:numPr>
                              <w:spacing w:after="200" w:line="276" w:lineRule="auto"/>
                              <w:rPr>
                                <w:rFonts w:cs="Arial"/>
                                <w:sz w:val="24"/>
                                <w:szCs w:val="24"/>
                              </w:rPr>
                            </w:pPr>
                            <w:r w:rsidRPr="0078088B">
                              <w:rPr>
                                <w:rFonts w:cs="Arial"/>
                                <w:sz w:val="24"/>
                                <w:szCs w:val="24"/>
                              </w:rPr>
                              <w:t>Healthy, confident individuals;</w:t>
                            </w:r>
                          </w:p>
                          <w:p w14:paraId="0E95ACE8" w14:textId="77777777" w:rsidR="003446E1" w:rsidRPr="0078088B" w:rsidRDefault="003446E1" w:rsidP="003446E1">
                            <w:pPr>
                              <w:pStyle w:val="ListParagraph"/>
                              <w:widowControl/>
                              <w:numPr>
                                <w:ilvl w:val="0"/>
                                <w:numId w:val="11"/>
                              </w:numPr>
                              <w:spacing w:after="200" w:line="276" w:lineRule="auto"/>
                              <w:rPr>
                                <w:rFonts w:cs="Arial"/>
                                <w:sz w:val="24"/>
                                <w:szCs w:val="24"/>
                              </w:rPr>
                            </w:pPr>
                            <w:r w:rsidRPr="0078088B">
                              <w:rPr>
                                <w:rFonts w:cs="Arial"/>
                                <w:sz w:val="24"/>
                                <w:szCs w:val="24"/>
                              </w:rPr>
                              <w:t>Ethically informed citizens;</w:t>
                            </w:r>
                          </w:p>
                          <w:p w14:paraId="1F16E8AC" w14:textId="77777777" w:rsidR="003446E1" w:rsidRPr="0078088B" w:rsidRDefault="003446E1" w:rsidP="003446E1">
                            <w:pPr>
                              <w:pStyle w:val="ListParagraph"/>
                              <w:widowControl/>
                              <w:numPr>
                                <w:ilvl w:val="0"/>
                                <w:numId w:val="11"/>
                              </w:numPr>
                              <w:spacing w:after="200" w:line="276" w:lineRule="auto"/>
                              <w:rPr>
                                <w:rFonts w:cs="Arial"/>
                                <w:sz w:val="24"/>
                                <w:szCs w:val="24"/>
                              </w:rPr>
                            </w:pPr>
                            <w:r w:rsidRPr="0078088B">
                              <w:rPr>
                                <w:rFonts w:cs="Arial"/>
                                <w:sz w:val="24"/>
                                <w:szCs w:val="24"/>
                              </w:rPr>
                              <w:t>Creative, confident contributors and</w:t>
                            </w:r>
                          </w:p>
                          <w:p w14:paraId="4CE8BE4A" w14:textId="77777777" w:rsidR="003446E1" w:rsidRPr="0078088B" w:rsidRDefault="003446E1" w:rsidP="003446E1">
                            <w:pPr>
                              <w:pStyle w:val="ListParagraph"/>
                              <w:widowControl/>
                              <w:numPr>
                                <w:ilvl w:val="0"/>
                                <w:numId w:val="11"/>
                              </w:numPr>
                              <w:spacing w:after="200" w:line="276" w:lineRule="auto"/>
                              <w:rPr>
                                <w:rFonts w:cs="Arial"/>
                                <w:sz w:val="24"/>
                                <w:szCs w:val="24"/>
                              </w:rPr>
                            </w:pPr>
                            <w:r w:rsidRPr="0078088B">
                              <w:rPr>
                                <w:rFonts w:cs="Arial"/>
                                <w:sz w:val="24"/>
                                <w:szCs w:val="24"/>
                              </w:rPr>
                              <w:t xml:space="preserve">Ambitious and capable learners. </w:t>
                            </w:r>
                          </w:p>
                          <w:p w14:paraId="2F325851" w14:textId="77777777" w:rsidR="003446E1" w:rsidRDefault="003446E1">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B0DBED" id="Text Box 4" o:spid="_x0000_s1029" type="#_x0000_t202" style="position:absolute;left:0;text-align:left;margin-left:0;margin-top:13.55pt;width:533.25pt;height:292.5pt;z-index:2517166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" fillcolor="#ff9" strokeweight="2.25pt">
                <v:textbox>
                  <w:txbxContent>
                    <w:p w14:paraId="46803952" w14:textId="77777777" w:rsidR="003446E1" w:rsidRPr="00507B8D" w:rsidRDefault="003446E1" w:rsidP="003446E1">
                      <w:pPr>
                        <w:jc w:val="center"/>
                        <w:rPr>
                          <w:b/>
                          <w:sz w:val="28"/>
                          <w:szCs w:val="28"/>
                        </w:rPr>
                      </w:pPr>
                      <w:r w:rsidRPr="00507B8D">
                        <w:rPr>
                          <w:rFonts w:cs="Arial"/>
                          <w:b/>
                          <w:sz w:val="28"/>
                          <w:szCs w:val="28"/>
                        </w:rPr>
                        <w:t>Mission Statement</w:t>
                      </w:r>
                    </w:p>
                    <w:p w14:paraId="4023D209" w14:textId="77777777" w:rsidR="003446E1" w:rsidRPr="0078088B" w:rsidRDefault="003446E1" w:rsidP="003446E1">
                      <w:pPr>
                        <w:rPr>
                          <w:rFonts w:cs="Arial"/>
                          <w:b/>
                        </w:rPr>
                      </w:pPr>
                    </w:p>
                    <w:p w14:paraId="393D758B" w14:textId="77777777" w:rsidR="003446E1" w:rsidRPr="0078088B" w:rsidRDefault="003446E1" w:rsidP="003446E1">
                      <w:pPr>
                        <w:rPr>
                          <w:rFonts w:cs="Arial"/>
                          <w:sz w:val="24"/>
                          <w:szCs w:val="24"/>
                        </w:rPr>
                      </w:pPr>
                      <w:r w:rsidRPr="0078088B">
                        <w:rPr>
                          <w:rFonts w:cs="Arial"/>
                          <w:sz w:val="24"/>
                          <w:szCs w:val="24"/>
                        </w:rPr>
                        <w:t xml:space="preserve">In our Federation, we are all learners for life.  Our schools prioritise authentic, nurturing relationships through which we provide engaging and </w:t>
                      </w:r>
                      <w:proofErr w:type="gramStart"/>
                      <w:r w:rsidRPr="0078088B">
                        <w:rPr>
                          <w:rFonts w:cs="Arial"/>
                          <w:sz w:val="24"/>
                          <w:szCs w:val="24"/>
                        </w:rPr>
                        <w:t>inspiring  learning</w:t>
                      </w:r>
                      <w:proofErr w:type="gramEnd"/>
                      <w:r w:rsidRPr="0078088B">
                        <w:rPr>
                          <w:rFonts w:cs="Arial"/>
                          <w:sz w:val="24"/>
                          <w:szCs w:val="24"/>
                        </w:rPr>
                        <w:t xml:space="preserve"> experiences.  We set high-expectations, achievable through the development of resilient and confident learners who have a curiosity and enthusiasm about their community and the wider world.  We take a pride in our learning, we thrive on collaboration and we are ambitious to solve problems and to achieve our best. We respect one another and our wider world while valuing our Welsh heritage.  We aim to give our learners the tools to succeed in the 21</w:t>
                      </w:r>
                      <w:r w:rsidRPr="0078088B">
                        <w:rPr>
                          <w:rFonts w:cs="Arial"/>
                          <w:sz w:val="24"/>
                          <w:szCs w:val="24"/>
                          <w:vertAlign w:val="superscript"/>
                        </w:rPr>
                        <w:t>st</w:t>
                      </w:r>
                      <w:r w:rsidRPr="0078088B">
                        <w:rPr>
                          <w:rFonts w:cs="Arial"/>
                          <w:sz w:val="24"/>
                          <w:szCs w:val="24"/>
                        </w:rPr>
                        <w:t xml:space="preserve"> Century, with the guidance of a strong moral compass.  We develop skills and knowledge, while fostering wellbeing and a growth mindset. Our whole community aims to develop:</w:t>
                      </w:r>
                    </w:p>
                    <w:p w14:paraId="05D319E9" w14:textId="77777777" w:rsidR="003446E1" w:rsidRPr="0078088B" w:rsidRDefault="003446E1" w:rsidP="003446E1">
                      <w:pPr>
                        <w:pStyle w:val="ListParagraph"/>
                        <w:widowControl/>
                        <w:numPr>
                          <w:ilvl w:val="0"/>
                          <w:numId w:val="11"/>
                        </w:numPr>
                        <w:spacing w:after="200" w:line="276" w:lineRule="auto"/>
                        <w:rPr>
                          <w:rFonts w:cs="Arial"/>
                          <w:sz w:val="24"/>
                          <w:szCs w:val="24"/>
                        </w:rPr>
                      </w:pPr>
                      <w:r w:rsidRPr="0078088B">
                        <w:rPr>
                          <w:rFonts w:cs="Arial"/>
                          <w:sz w:val="24"/>
                          <w:szCs w:val="24"/>
                        </w:rPr>
                        <w:t>Healthy, confident individuals;</w:t>
                      </w:r>
                    </w:p>
                    <w:p w14:paraId="0E95ACE8" w14:textId="77777777" w:rsidR="003446E1" w:rsidRPr="0078088B" w:rsidRDefault="003446E1" w:rsidP="003446E1">
                      <w:pPr>
                        <w:pStyle w:val="ListParagraph"/>
                        <w:widowControl/>
                        <w:numPr>
                          <w:ilvl w:val="0"/>
                          <w:numId w:val="11"/>
                        </w:numPr>
                        <w:spacing w:after="200" w:line="276" w:lineRule="auto"/>
                        <w:rPr>
                          <w:rFonts w:cs="Arial"/>
                          <w:sz w:val="24"/>
                          <w:szCs w:val="24"/>
                        </w:rPr>
                      </w:pPr>
                      <w:r w:rsidRPr="0078088B">
                        <w:rPr>
                          <w:rFonts w:cs="Arial"/>
                          <w:sz w:val="24"/>
                          <w:szCs w:val="24"/>
                        </w:rPr>
                        <w:t>Ethically informed citizens;</w:t>
                      </w:r>
                    </w:p>
                    <w:p w14:paraId="1F16E8AC" w14:textId="77777777" w:rsidR="003446E1" w:rsidRPr="0078088B" w:rsidRDefault="003446E1" w:rsidP="003446E1">
                      <w:pPr>
                        <w:pStyle w:val="ListParagraph"/>
                        <w:widowControl/>
                        <w:numPr>
                          <w:ilvl w:val="0"/>
                          <w:numId w:val="11"/>
                        </w:numPr>
                        <w:spacing w:after="200" w:line="276" w:lineRule="auto"/>
                        <w:rPr>
                          <w:rFonts w:cs="Arial"/>
                          <w:sz w:val="24"/>
                          <w:szCs w:val="24"/>
                        </w:rPr>
                      </w:pPr>
                      <w:r w:rsidRPr="0078088B">
                        <w:rPr>
                          <w:rFonts w:cs="Arial"/>
                          <w:sz w:val="24"/>
                          <w:szCs w:val="24"/>
                        </w:rPr>
                        <w:t>Creative, confident contributors and</w:t>
                      </w:r>
                    </w:p>
                    <w:p w14:paraId="4CE8BE4A" w14:textId="77777777" w:rsidR="003446E1" w:rsidRPr="0078088B" w:rsidRDefault="003446E1" w:rsidP="003446E1">
                      <w:pPr>
                        <w:pStyle w:val="ListParagraph"/>
                        <w:widowControl/>
                        <w:numPr>
                          <w:ilvl w:val="0"/>
                          <w:numId w:val="11"/>
                        </w:numPr>
                        <w:spacing w:after="200" w:line="276" w:lineRule="auto"/>
                        <w:rPr>
                          <w:rFonts w:cs="Arial"/>
                          <w:sz w:val="24"/>
                          <w:szCs w:val="24"/>
                        </w:rPr>
                      </w:pPr>
                      <w:r w:rsidRPr="0078088B">
                        <w:rPr>
                          <w:rFonts w:cs="Arial"/>
                          <w:sz w:val="24"/>
                          <w:szCs w:val="24"/>
                        </w:rPr>
                        <w:t xml:space="preserve">Ambitious and capable learners. </w:t>
                      </w:r>
                    </w:p>
                    <w:p w14:paraId="2F325851" w14:textId="77777777" w:rsidR="003446E1" w:rsidRDefault="003446E1">
                      <w:pPr>
                        <w:ind w:left="0"/>
                      </w:pPr>
                    </w:p>
                  </w:txbxContent>
                </v:textbox>
                <w10:wrap anchorx="margin"/>
              </v:shape>
            </w:pict>
          </mc:Fallback>
        </mc:AlternateContent>
      </w:r>
    </w:p>
    <w:p w14:paraId="6BA2F412" w14:textId="512AE44B" w:rsidR="00245BB8" w:rsidRDefault="00245BB8" w:rsidP="00245BB8">
      <w:pPr>
        <w:rPr>
          <w:rFonts w:cs="Arial"/>
          <w:szCs w:val="22"/>
        </w:rPr>
      </w:pPr>
    </w:p>
    <w:p w14:paraId="1FFCF89B" w14:textId="46DA0D80" w:rsidR="00245BB8" w:rsidRDefault="00245BB8" w:rsidP="00245BB8">
      <w:pPr>
        <w:rPr>
          <w:rFonts w:cs="Arial"/>
          <w:szCs w:val="22"/>
        </w:rPr>
      </w:pPr>
    </w:p>
    <w:p w14:paraId="3644D45F" w14:textId="0994176F" w:rsidR="00245BB8" w:rsidRDefault="00245BB8" w:rsidP="00245BB8">
      <w:pPr>
        <w:rPr>
          <w:rFonts w:cs="Arial"/>
          <w:szCs w:val="22"/>
        </w:rPr>
      </w:pPr>
    </w:p>
    <w:p w14:paraId="1153A56A" w14:textId="22961B82" w:rsidR="00245BB8" w:rsidRDefault="00245BB8" w:rsidP="00245BB8">
      <w:pPr>
        <w:rPr>
          <w:rFonts w:cs="Arial"/>
          <w:szCs w:val="22"/>
        </w:rPr>
      </w:pPr>
    </w:p>
    <w:p w14:paraId="73AA00D9" w14:textId="7A133025" w:rsidR="003446E1" w:rsidRDefault="003446E1" w:rsidP="00245BB8">
      <w:pPr>
        <w:rPr>
          <w:rFonts w:cs="Arial"/>
          <w:szCs w:val="22"/>
        </w:rPr>
      </w:pPr>
    </w:p>
    <w:p w14:paraId="4D2AFECA" w14:textId="057D7543" w:rsidR="003446E1" w:rsidRDefault="003446E1" w:rsidP="00245BB8">
      <w:pPr>
        <w:rPr>
          <w:rFonts w:cs="Arial"/>
          <w:szCs w:val="22"/>
        </w:rPr>
      </w:pPr>
    </w:p>
    <w:p w14:paraId="390831B4" w14:textId="0A67A03C" w:rsidR="003446E1" w:rsidRDefault="003446E1" w:rsidP="00245BB8">
      <w:pPr>
        <w:rPr>
          <w:rFonts w:cs="Arial"/>
          <w:szCs w:val="22"/>
        </w:rPr>
      </w:pPr>
    </w:p>
    <w:p w14:paraId="447AC91B" w14:textId="3581EA33" w:rsidR="003446E1" w:rsidRDefault="003446E1" w:rsidP="00245BB8">
      <w:pPr>
        <w:rPr>
          <w:rFonts w:cs="Arial"/>
          <w:szCs w:val="22"/>
        </w:rPr>
      </w:pPr>
    </w:p>
    <w:p w14:paraId="540274C0" w14:textId="7D45DBDD" w:rsidR="003446E1" w:rsidRDefault="003446E1" w:rsidP="00245BB8">
      <w:pPr>
        <w:rPr>
          <w:rFonts w:cs="Arial"/>
          <w:szCs w:val="22"/>
        </w:rPr>
      </w:pPr>
    </w:p>
    <w:p w14:paraId="7C109F9F" w14:textId="24C89E29" w:rsidR="003446E1" w:rsidRDefault="003446E1" w:rsidP="00245BB8">
      <w:pPr>
        <w:rPr>
          <w:rFonts w:cs="Arial"/>
          <w:szCs w:val="22"/>
        </w:rPr>
      </w:pPr>
    </w:p>
    <w:p w14:paraId="3F684710" w14:textId="1E7B052F" w:rsidR="003446E1" w:rsidRDefault="003446E1" w:rsidP="00245BB8">
      <w:pPr>
        <w:rPr>
          <w:rFonts w:cs="Arial"/>
          <w:szCs w:val="22"/>
        </w:rPr>
      </w:pPr>
    </w:p>
    <w:p w14:paraId="7082A3C7" w14:textId="5ED202FA" w:rsidR="003446E1" w:rsidRDefault="003446E1" w:rsidP="00245BB8">
      <w:pPr>
        <w:rPr>
          <w:rFonts w:cs="Arial"/>
          <w:szCs w:val="22"/>
        </w:rPr>
      </w:pPr>
    </w:p>
    <w:p w14:paraId="39C90A10" w14:textId="7093C819" w:rsidR="003446E1" w:rsidRDefault="003446E1" w:rsidP="00245BB8">
      <w:pPr>
        <w:rPr>
          <w:rFonts w:cs="Arial"/>
          <w:szCs w:val="22"/>
        </w:rPr>
      </w:pPr>
    </w:p>
    <w:p w14:paraId="70706170" w14:textId="2256F75B" w:rsidR="003446E1" w:rsidRDefault="003446E1" w:rsidP="00245BB8">
      <w:pPr>
        <w:rPr>
          <w:rFonts w:cs="Arial"/>
          <w:szCs w:val="22"/>
        </w:rPr>
      </w:pPr>
    </w:p>
    <w:p w14:paraId="7D5C26A9" w14:textId="534421F8" w:rsidR="003446E1" w:rsidRDefault="003446E1" w:rsidP="00245BB8">
      <w:pPr>
        <w:rPr>
          <w:rFonts w:cs="Arial"/>
          <w:szCs w:val="22"/>
        </w:rPr>
      </w:pPr>
    </w:p>
    <w:p w14:paraId="77D81B9B" w14:textId="38A7F475" w:rsidR="003446E1" w:rsidRDefault="003446E1" w:rsidP="00245BB8">
      <w:pPr>
        <w:rPr>
          <w:rFonts w:cs="Arial"/>
          <w:szCs w:val="22"/>
        </w:rPr>
      </w:pPr>
    </w:p>
    <w:p w14:paraId="1E59FCC1" w14:textId="7D424031" w:rsidR="003446E1" w:rsidRDefault="003446E1" w:rsidP="00245BB8">
      <w:pPr>
        <w:rPr>
          <w:rFonts w:cs="Arial"/>
          <w:szCs w:val="22"/>
        </w:rPr>
      </w:pPr>
    </w:p>
    <w:p w14:paraId="71A58DF6" w14:textId="77440170" w:rsidR="003446E1" w:rsidRDefault="003446E1" w:rsidP="00245BB8">
      <w:pPr>
        <w:rPr>
          <w:rFonts w:cs="Arial"/>
          <w:szCs w:val="22"/>
        </w:rPr>
      </w:pPr>
    </w:p>
    <w:p w14:paraId="06F81542" w14:textId="76544A48" w:rsidR="003446E1" w:rsidRDefault="003446E1" w:rsidP="00245BB8">
      <w:pPr>
        <w:rPr>
          <w:rFonts w:cs="Arial"/>
          <w:szCs w:val="22"/>
        </w:rPr>
      </w:pPr>
    </w:p>
    <w:p w14:paraId="1AB2AD09" w14:textId="53A4F5EE" w:rsidR="003446E1" w:rsidRDefault="003446E1" w:rsidP="00245BB8">
      <w:pPr>
        <w:rPr>
          <w:rFonts w:cs="Arial"/>
          <w:szCs w:val="22"/>
        </w:rPr>
      </w:pPr>
    </w:p>
    <w:p w14:paraId="7A7B861F" w14:textId="6FD54B38" w:rsidR="003446E1" w:rsidRDefault="003446E1" w:rsidP="00245BB8">
      <w:pPr>
        <w:rPr>
          <w:rFonts w:cs="Arial"/>
          <w:szCs w:val="22"/>
        </w:rPr>
      </w:pPr>
    </w:p>
    <w:p w14:paraId="64B39C34" w14:textId="597C5047" w:rsidR="003446E1" w:rsidRDefault="003446E1" w:rsidP="00245BB8">
      <w:pPr>
        <w:rPr>
          <w:rFonts w:cs="Arial"/>
          <w:szCs w:val="22"/>
        </w:rPr>
      </w:pPr>
    </w:p>
    <w:p w14:paraId="1120A862" w14:textId="2CE8835B" w:rsidR="003446E1" w:rsidRDefault="003446E1" w:rsidP="00245BB8">
      <w:pPr>
        <w:rPr>
          <w:rFonts w:cs="Arial"/>
          <w:szCs w:val="22"/>
        </w:rPr>
      </w:pPr>
    </w:p>
    <w:p w14:paraId="6F040609" w14:textId="08686828" w:rsidR="003446E1" w:rsidRDefault="003446E1" w:rsidP="00245BB8">
      <w:pPr>
        <w:rPr>
          <w:rFonts w:cs="Arial"/>
          <w:szCs w:val="22"/>
        </w:rPr>
      </w:pPr>
    </w:p>
    <w:p w14:paraId="287074C4" w14:textId="7D3C3973" w:rsidR="003446E1" w:rsidRDefault="003446E1" w:rsidP="00245BB8">
      <w:pPr>
        <w:rPr>
          <w:rFonts w:cs="Arial"/>
          <w:szCs w:val="22"/>
        </w:rPr>
      </w:pPr>
    </w:p>
    <w:p w14:paraId="0A74DE1A" w14:textId="77777777" w:rsidR="003446E1" w:rsidRDefault="003446E1" w:rsidP="00245BB8">
      <w:pPr>
        <w:rPr>
          <w:rFonts w:cs="Arial"/>
          <w:szCs w:val="22"/>
        </w:rPr>
      </w:pPr>
    </w:p>
    <w:p w14:paraId="0B8AE27E" w14:textId="77777777" w:rsidR="003446E1" w:rsidRDefault="003446E1" w:rsidP="00245BB8">
      <w:pPr>
        <w:rPr>
          <w:rFonts w:cs="Arial"/>
          <w:szCs w:val="22"/>
        </w:rPr>
      </w:pPr>
    </w:p>
    <w:p w14:paraId="58E95977" w14:textId="44979027" w:rsidR="0077148C" w:rsidRDefault="0077148C" w:rsidP="0077148C">
      <w:pPr>
        <w:rPr>
          <w:rFonts w:cs="Arial"/>
          <w:szCs w:val="22"/>
        </w:rPr>
      </w:pPr>
      <w:r>
        <w:rPr>
          <w:rFonts w:cs="Arial"/>
          <w:szCs w:val="22"/>
        </w:rPr>
        <w:t xml:space="preserve">Contents </w:t>
      </w:r>
    </w:p>
    <w:p w14:paraId="2400A625" w14:textId="77777777" w:rsidR="00BA6B58" w:rsidRDefault="00BA6B58" w:rsidP="0077148C">
      <w:pPr>
        <w:rPr>
          <w:rFonts w:cs="Arial"/>
          <w:szCs w:val="22"/>
        </w:rPr>
      </w:pPr>
    </w:p>
    <w:p w14:paraId="38A33B3B" w14:textId="61FC3817" w:rsidR="0077148C" w:rsidRDefault="0077148C" w:rsidP="0077148C">
      <w:pPr>
        <w:rPr>
          <w:rFonts w:cs="Arial"/>
          <w:szCs w:val="22"/>
        </w:rPr>
      </w:pPr>
      <w:r w:rsidRPr="0077148C">
        <w:rPr>
          <w:rFonts w:cs="Arial"/>
          <w:szCs w:val="22"/>
        </w:rPr>
        <w:t xml:space="preserve">SECTION 1 INTRODUCTION </w:t>
      </w:r>
      <w:r>
        <w:rPr>
          <w:rFonts w:cs="Arial"/>
          <w:szCs w:val="22"/>
        </w:rPr>
        <w:t xml:space="preserve">Page </w:t>
      </w:r>
      <w:r w:rsidRPr="0077148C">
        <w:rPr>
          <w:rFonts w:cs="Arial"/>
          <w:szCs w:val="22"/>
        </w:rPr>
        <w:t xml:space="preserve">3 </w:t>
      </w:r>
    </w:p>
    <w:p w14:paraId="3A7F09C4" w14:textId="77777777" w:rsidR="0077148C" w:rsidRPr="0077148C" w:rsidRDefault="0077148C" w:rsidP="0077148C">
      <w:pPr>
        <w:rPr>
          <w:rFonts w:cs="Arial"/>
          <w:szCs w:val="22"/>
        </w:rPr>
      </w:pPr>
    </w:p>
    <w:p w14:paraId="4203234A" w14:textId="77777777" w:rsidR="00BA6B58" w:rsidRDefault="00BA6B58" w:rsidP="0077148C">
      <w:pPr>
        <w:rPr>
          <w:rFonts w:cs="Arial"/>
          <w:szCs w:val="22"/>
        </w:rPr>
      </w:pPr>
    </w:p>
    <w:p w14:paraId="692410C3" w14:textId="47F2A079" w:rsidR="0077148C" w:rsidRDefault="0077148C" w:rsidP="0077148C">
      <w:pPr>
        <w:rPr>
          <w:rFonts w:cs="Arial"/>
          <w:szCs w:val="22"/>
        </w:rPr>
      </w:pPr>
      <w:r w:rsidRPr="0077148C">
        <w:rPr>
          <w:rFonts w:cs="Arial"/>
          <w:szCs w:val="22"/>
        </w:rPr>
        <w:t xml:space="preserve">SECTION 2 POLICY STATEMENT </w:t>
      </w:r>
      <w:r>
        <w:rPr>
          <w:rFonts w:cs="Arial"/>
          <w:szCs w:val="22"/>
        </w:rPr>
        <w:t xml:space="preserve">Page </w:t>
      </w:r>
      <w:r w:rsidRPr="0077148C">
        <w:rPr>
          <w:rFonts w:cs="Arial"/>
          <w:szCs w:val="22"/>
        </w:rPr>
        <w:t xml:space="preserve">3 </w:t>
      </w:r>
    </w:p>
    <w:p w14:paraId="293060D9" w14:textId="77777777" w:rsidR="0077148C" w:rsidRPr="0077148C" w:rsidRDefault="0077148C" w:rsidP="0077148C">
      <w:pPr>
        <w:rPr>
          <w:rFonts w:cs="Arial"/>
          <w:szCs w:val="22"/>
        </w:rPr>
      </w:pPr>
    </w:p>
    <w:p w14:paraId="4280591D" w14:textId="77777777" w:rsidR="00BA6B58" w:rsidRDefault="00BA6B58" w:rsidP="0077148C">
      <w:pPr>
        <w:rPr>
          <w:rFonts w:cs="Arial"/>
          <w:szCs w:val="22"/>
        </w:rPr>
      </w:pPr>
    </w:p>
    <w:p w14:paraId="27A3E9E0" w14:textId="0D6DA5DA" w:rsidR="0077148C" w:rsidRDefault="0077148C" w:rsidP="0077148C">
      <w:pPr>
        <w:rPr>
          <w:rFonts w:cs="Arial"/>
          <w:szCs w:val="22"/>
        </w:rPr>
      </w:pPr>
      <w:r w:rsidRPr="0077148C">
        <w:rPr>
          <w:rFonts w:cs="Arial"/>
          <w:szCs w:val="22"/>
        </w:rPr>
        <w:t xml:space="preserve">SECTION 3 </w:t>
      </w:r>
      <w:proofErr w:type="gramStart"/>
      <w:r w:rsidRPr="0077148C">
        <w:rPr>
          <w:rFonts w:cs="Arial"/>
          <w:szCs w:val="22"/>
        </w:rPr>
        <w:t xml:space="preserve">SCOPE </w:t>
      </w:r>
      <w:r>
        <w:rPr>
          <w:rFonts w:cs="Arial"/>
          <w:szCs w:val="22"/>
        </w:rPr>
        <w:t xml:space="preserve"> Page</w:t>
      </w:r>
      <w:proofErr w:type="gramEnd"/>
      <w:r w:rsidRPr="0077148C">
        <w:rPr>
          <w:rFonts w:cs="Arial"/>
          <w:szCs w:val="22"/>
        </w:rPr>
        <w:t xml:space="preserve"> 3 </w:t>
      </w:r>
    </w:p>
    <w:p w14:paraId="5FE212A9" w14:textId="77777777" w:rsidR="0077148C" w:rsidRPr="0077148C" w:rsidRDefault="0077148C" w:rsidP="0077148C">
      <w:pPr>
        <w:rPr>
          <w:rFonts w:cs="Arial"/>
          <w:szCs w:val="22"/>
        </w:rPr>
      </w:pPr>
    </w:p>
    <w:p w14:paraId="5B613525" w14:textId="77777777" w:rsidR="00BA6B58" w:rsidRDefault="00BA6B58" w:rsidP="0077148C">
      <w:pPr>
        <w:rPr>
          <w:rFonts w:cs="Arial"/>
          <w:szCs w:val="22"/>
        </w:rPr>
      </w:pPr>
    </w:p>
    <w:p w14:paraId="564FF277" w14:textId="50E77ADC" w:rsidR="0077148C" w:rsidRDefault="0077148C" w:rsidP="0077148C">
      <w:pPr>
        <w:rPr>
          <w:rFonts w:cs="Arial"/>
          <w:szCs w:val="22"/>
        </w:rPr>
      </w:pPr>
      <w:r w:rsidRPr="0077148C">
        <w:rPr>
          <w:rFonts w:cs="Arial"/>
          <w:szCs w:val="22"/>
        </w:rPr>
        <w:t xml:space="preserve">SECTION 4 DEFINITIONS </w:t>
      </w:r>
      <w:r>
        <w:rPr>
          <w:rFonts w:cs="Arial"/>
          <w:szCs w:val="22"/>
        </w:rPr>
        <w:t>Page</w:t>
      </w:r>
      <w:r w:rsidRPr="0077148C">
        <w:rPr>
          <w:rFonts w:cs="Arial"/>
          <w:szCs w:val="22"/>
        </w:rPr>
        <w:t xml:space="preserve"> 3 </w:t>
      </w:r>
    </w:p>
    <w:p w14:paraId="43E1A2A3" w14:textId="77777777" w:rsidR="0077148C" w:rsidRPr="0077148C" w:rsidRDefault="0077148C" w:rsidP="0077148C">
      <w:pPr>
        <w:rPr>
          <w:rFonts w:cs="Arial"/>
          <w:szCs w:val="22"/>
        </w:rPr>
      </w:pPr>
    </w:p>
    <w:p w14:paraId="39CD8E9D" w14:textId="77777777" w:rsidR="00BA6B58" w:rsidRDefault="00BA6B58" w:rsidP="0077148C">
      <w:pPr>
        <w:rPr>
          <w:rFonts w:cs="Arial"/>
          <w:szCs w:val="22"/>
        </w:rPr>
      </w:pPr>
    </w:p>
    <w:p w14:paraId="5415B2FE" w14:textId="3B40A382" w:rsidR="0077148C" w:rsidRDefault="0077148C" w:rsidP="0077148C">
      <w:pPr>
        <w:rPr>
          <w:rFonts w:cs="Arial"/>
          <w:szCs w:val="22"/>
        </w:rPr>
      </w:pPr>
      <w:r w:rsidRPr="0077148C">
        <w:rPr>
          <w:rFonts w:cs="Arial"/>
          <w:szCs w:val="22"/>
        </w:rPr>
        <w:t xml:space="preserve">SECTION 5 LEGISLATION </w:t>
      </w:r>
      <w:r>
        <w:rPr>
          <w:rFonts w:cs="Arial"/>
          <w:szCs w:val="22"/>
        </w:rPr>
        <w:t>Page</w:t>
      </w:r>
      <w:r w:rsidRPr="0077148C">
        <w:rPr>
          <w:rFonts w:cs="Arial"/>
          <w:szCs w:val="22"/>
        </w:rPr>
        <w:t xml:space="preserve"> 4 </w:t>
      </w:r>
    </w:p>
    <w:p w14:paraId="3E5BEDF7" w14:textId="77777777" w:rsidR="0077148C" w:rsidRPr="0077148C" w:rsidRDefault="0077148C" w:rsidP="0077148C">
      <w:pPr>
        <w:rPr>
          <w:rFonts w:cs="Arial"/>
          <w:szCs w:val="22"/>
        </w:rPr>
      </w:pPr>
    </w:p>
    <w:p w14:paraId="73A92380" w14:textId="77777777" w:rsidR="00BA6B58" w:rsidRDefault="00BA6B58" w:rsidP="0077148C">
      <w:pPr>
        <w:rPr>
          <w:rFonts w:cs="Arial"/>
          <w:szCs w:val="22"/>
        </w:rPr>
      </w:pPr>
    </w:p>
    <w:p w14:paraId="5F80AC76" w14:textId="1DE4F574" w:rsidR="0077148C" w:rsidRDefault="0077148C" w:rsidP="0077148C">
      <w:pPr>
        <w:rPr>
          <w:rFonts w:cs="Arial"/>
          <w:szCs w:val="22"/>
        </w:rPr>
      </w:pPr>
      <w:r w:rsidRPr="0077148C">
        <w:rPr>
          <w:rFonts w:cs="Arial"/>
          <w:szCs w:val="22"/>
        </w:rPr>
        <w:t xml:space="preserve">SECTION 6 RESPONSIBILITIES </w:t>
      </w:r>
      <w:r>
        <w:rPr>
          <w:rFonts w:cs="Arial"/>
          <w:szCs w:val="22"/>
        </w:rPr>
        <w:t>Page</w:t>
      </w:r>
      <w:r w:rsidRPr="0077148C">
        <w:rPr>
          <w:rFonts w:cs="Arial"/>
          <w:szCs w:val="22"/>
        </w:rPr>
        <w:t xml:space="preserve"> 4 </w:t>
      </w:r>
    </w:p>
    <w:p w14:paraId="0B08C725" w14:textId="77777777" w:rsidR="0077148C" w:rsidRPr="0077148C" w:rsidRDefault="0077148C" w:rsidP="0077148C">
      <w:pPr>
        <w:rPr>
          <w:rFonts w:cs="Arial"/>
          <w:szCs w:val="22"/>
        </w:rPr>
      </w:pPr>
    </w:p>
    <w:p w14:paraId="087B1A47" w14:textId="77777777" w:rsidR="00BA6B58" w:rsidRDefault="00BA6B58" w:rsidP="0077148C">
      <w:pPr>
        <w:rPr>
          <w:rFonts w:cs="Arial"/>
          <w:szCs w:val="22"/>
        </w:rPr>
      </w:pPr>
    </w:p>
    <w:p w14:paraId="6665242D" w14:textId="3AC3E6D4" w:rsidR="0077148C" w:rsidRDefault="0077148C" w:rsidP="0077148C">
      <w:pPr>
        <w:rPr>
          <w:rFonts w:cs="Arial"/>
          <w:szCs w:val="22"/>
        </w:rPr>
      </w:pPr>
      <w:r w:rsidRPr="0077148C">
        <w:rPr>
          <w:rFonts w:cs="Arial"/>
          <w:szCs w:val="22"/>
        </w:rPr>
        <w:t xml:space="preserve">SECTION 7 MANAGEMENT ARRANGEMENTS </w:t>
      </w:r>
      <w:r>
        <w:rPr>
          <w:rFonts w:cs="Arial"/>
          <w:szCs w:val="22"/>
        </w:rPr>
        <w:t>Page</w:t>
      </w:r>
      <w:r w:rsidRPr="0077148C">
        <w:rPr>
          <w:rFonts w:cs="Arial"/>
          <w:szCs w:val="22"/>
        </w:rPr>
        <w:t xml:space="preserve"> 7 </w:t>
      </w:r>
    </w:p>
    <w:p w14:paraId="440D4B75" w14:textId="77777777" w:rsidR="0077148C" w:rsidRPr="0077148C" w:rsidRDefault="0077148C" w:rsidP="0077148C">
      <w:pPr>
        <w:rPr>
          <w:rFonts w:cs="Arial"/>
          <w:szCs w:val="22"/>
        </w:rPr>
      </w:pPr>
    </w:p>
    <w:p w14:paraId="58D6DEF0" w14:textId="77777777" w:rsidR="00BA6B58" w:rsidRDefault="00BA6B58" w:rsidP="0077148C">
      <w:pPr>
        <w:rPr>
          <w:rFonts w:cs="Arial"/>
          <w:szCs w:val="22"/>
        </w:rPr>
      </w:pPr>
    </w:p>
    <w:p w14:paraId="5129AF1C" w14:textId="75ABBF4D" w:rsidR="0077148C" w:rsidRDefault="0077148C" w:rsidP="0077148C">
      <w:pPr>
        <w:rPr>
          <w:rFonts w:cs="Arial"/>
          <w:szCs w:val="22"/>
        </w:rPr>
      </w:pPr>
      <w:r w:rsidRPr="0077148C">
        <w:rPr>
          <w:rFonts w:cs="Arial"/>
          <w:szCs w:val="22"/>
        </w:rPr>
        <w:t xml:space="preserve">SECTION 8 SUPPORTING DOCUMENTS </w:t>
      </w:r>
      <w:r>
        <w:rPr>
          <w:rFonts w:cs="Arial"/>
          <w:szCs w:val="22"/>
        </w:rPr>
        <w:t>Page</w:t>
      </w:r>
      <w:r w:rsidRPr="0077148C">
        <w:rPr>
          <w:rFonts w:cs="Arial"/>
          <w:szCs w:val="22"/>
        </w:rPr>
        <w:t xml:space="preserve"> 11 </w:t>
      </w:r>
    </w:p>
    <w:p w14:paraId="2A9888FD" w14:textId="77777777" w:rsidR="0077148C" w:rsidRPr="0077148C" w:rsidRDefault="0077148C" w:rsidP="0077148C">
      <w:pPr>
        <w:rPr>
          <w:rFonts w:cs="Arial"/>
          <w:szCs w:val="22"/>
        </w:rPr>
      </w:pPr>
    </w:p>
    <w:p w14:paraId="410246DA" w14:textId="77777777" w:rsidR="00BA6B58" w:rsidRDefault="00BA6B58" w:rsidP="0077148C">
      <w:pPr>
        <w:rPr>
          <w:rFonts w:cs="Arial"/>
          <w:szCs w:val="22"/>
        </w:rPr>
      </w:pPr>
    </w:p>
    <w:p w14:paraId="472F9A11" w14:textId="463381AB" w:rsidR="0077148C" w:rsidRPr="0077148C" w:rsidRDefault="0077148C" w:rsidP="0077148C">
      <w:pPr>
        <w:rPr>
          <w:rFonts w:cs="Arial"/>
          <w:szCs w:val="22"/>
        </w:rPr>
      </w:pPr>
      <w:r w:rsidRPr="0077148C">
        <w:rPr>
          <w:rFonts w:cs="Arial"/>
          <w:szCs w:val="22"/>
        </w:rPr>
        <w:t xml:space="preserve">APPENDIX 1 MINIMUM CONTENTS OF FIRST AID BOX AND </w:t>
      </w:r>
    </w:p>
    <w:p w14:paraId="0836504D" w14:textId="4DE255ED" w:rsidR="0077148C" w:rsidRDefault="0077148C" w:rsidP="0077148C">
      <w:pPr>
        <w:rPr>
          <w:rFonts w:cs="Arial"/>
          <w:szCs w:val="22"/>
        </w:rPr>
      </w:pPr>
      <w:r w:rsidRPr="0077148C">
        <w:rPr>
          <w:rFonts w:cs="Arial"/>
          <w:szCs w:val="22"/>
        </w:rPr>
        <w:t xml:space="preserve">TRAVEL FIRST AID KITS </w:t>
      </w:r>
      <w:r>
        <w:rPr>
          <w:rFonts w:cs="Arial"/>
          <w:szCs w:val="22"/>
        </w:rPr>
        <w:t>Page</w:t>
      </w:r>
      <w:r w:rsidRPr="0077148C">
        <w:rPr>
          <w:rFonts w:cs="Arial"/>
          <w:szCs w:val="22"/>
        </w:rPr>
        <w:t xml:space="preserve"> 12 </w:t>
      </w:r>
    </w:p>
    <w:p w14:paraId="0950121A" w14:textId="77777777" w:rsidR="0077148C" w:rsidRPr="0077148C" w:rsidRDefault="0077148C" w:rsidP="0077148C">
      <w:pPr>
        <w:rPr>
          <w:rFonts w:cs="Arial"/>
          <w:szCs w:val="22"/>
        </w:rPr>
      </w:pPr>
    </w:p>
    <w:p w14:paraId="2D458388" w14:textId="77777777" w:rsidR="00BA6B58" w:rsidRDefault="00BA6B58" w:rsidP="0077148C">
      <w:pPr>
        <w:rPr>
          <w:rFonts w:cs="Arial"/>
          <w:szCs w:val="22"/>
        </w:rPr>
      </w:pPr>
    </w:p>
    <w:p w14:paraId="26B35073" w14:textId="0F64E8D9" w:rsidR="0077148C" w:rsidRPr="0077148C" w:rsidRDefault="0077148C" w:rsidP="0077148C">
      <w:pPr>
        <w:rPr>
          <w:rFonts w:cs="Arial"/>
          <w:szCs w:val="22"/>
        </w:rPr>
      </w:pPr>
      <w:r w:rsidRPr="0077148C">
        <w:rPr>
          <w:rFonts w:cs="Arial"/>
          <w:szCs w:val="22"/>
        </w:rPr>
        <w:t xml:space="preserve">APPENDIX 2 FACILITIES AND EQUIPMENT TO BE PROVIDED </w:t>
      </w:r>
    </w:p>
    <w:p w14:paraId="48220147" w14:textId="533FF7C8" w:rsidR="0077148C" w:rsidRDefault="0077148C" w:rsidP="0077148C">
      <w:pPr>
        <w:rPr>
          <w:rFonts w:cs="Arial"/>
          <w:szCs w:val="22"/>
        </w:rPr>
      </w:pPr>
      <w:r w:rsidRPr="0077148C">
        <w:rPr>
          <w:rFonts w:cs="Arial"/>
          <w:szCs w:val="22"/>
        </w:rPr>
        <w:t xml:space="preserve">IN FIRST AID ROOMS </w:t>
      </w:r>
      <w:r>
        <w:rPr>
          <w:rFonts w:cs="Arial"/>
          <w:szCs w:val="22"/>
        </w:rPr>
        <w:t>Page</w:t>
      </w:r>
      <w:r w:rsidRPr="0077148C">
        <w:rPr>
          <w:rFonts w:cs="Arial"/>
          <w:szCs w:val="22"/>
        </w:rPr>
        <w:t xml:space="preserve"> 14 </w:t>
      </w:r>
    </w:p>
    <w:p w14:paraId="41CD0AF5" w14:textId="77777777" w:rsidR="0077148C" w:rsidRPr="0077148C" w:rsidRDefault="0077148C" w:rsidP="0077148C">
      <w:pPr>
        <w:rPr>
          <w:rFonts w:cs="Arial"/>
          <w:szCs w:val="22"/>
        </w:rPr>
      </w:pPr>
    </w:p>
    <w:p w14:paraId="7CE56732" w14:textId="77777777" w:rsidR="00BA6B58" w:rsidRDefault="00BA6B58" w:rsidP="0077148C">
      <w:pPr>
        <w:rPr>
          <w:rFonts w:cs="Arial"/>
          <w:szCs w:val="22"/>
        </w:rPr>
      </w:pPr>
    </w:p>
    <w:p w14:paraId="5B97CECB" w14:textId="5ED3C2CF" w:rsidR="0077148C" w:rsidRPr="0077148C" w:rsidRDefault="0077148C" w:rsidP="0077148C">
      <w:pPr>
        <w:rPr>
          <w:rFonts w:cs="Arial"/>
          <w:szCs w:val="22"/>
        </w:rPr>
      </w:pPr>
      <w:r w:rsidRPr="0077148C">
        <w:rPr>
          <w:rFonts w:cs="Arial"/>
          <w:szCs w:val="22"/>
        </w:rPr>
        <w:t xml:space="preserve">APPENDIX 3 PROVISION OF APPOINTED PERSONS AND </w:t>
      </w:r>
    </w:p>
    <w:p w14:paraId="69E51EF4" w14:textId="36BE382B" w:rsidR="0077148C" w:rsidRDefault="0077148C" w:rsidP="0077148C">
      <w:pPr>
        <w:rPr>
          <w:rFonts w:cs="Arial"/>
          <w:szCs w:val="22"/>
        </w:rPr>
      </w:pPr>
      <w:r w:rsidRPr="0077148C">
        <w:rPr>
          <w:rFonts w:cs="Arial"/>
          <w:szCs w:val="22"/>
        </w:rPr>
        <w:t xml:space="preserve">FIRST AIDERS </w:t>
      </w:r>
      <w:r>
        <w:rPr>
          <w:rFonts w:cs="Arial"/>
          <w:szCs w:val="22"/>
        </w:rPr>
        <w:t>Page</w:t>
      </w:r>
      <w:r w:rsidRPr="0077148C">
        <w:rPr>
          <w:rFonts w:cs="Arial"/>
          <w:szCs w:val="22"/>
        </w:rPr>
        <w:t xml:space="preserve"> 16 </w:t>
      </w:r>
    </w:p>
    <w:p w14:paraId="598587C6" w14:textId="77777777" w:rsidR="0077148C" w:rsidRPr="0077148C" w:rsidRDefault="0077148C" w:rsidP="0077148C">
      <w:pPr>
        <w:rPr>
          <w:rFonts w:cs="Arial"/>
          <w:szCs w:val="22"/>
        </w:rPr>
      </w:pPr>
    </w:p>
    <w:p w14:paraId="43160523" w14:textId="77777777" w:rsidR="00BA6B58" w:rsidRDefault="00BA6B58" w:rsidP="0077148C">
      <w:pPr>
        <w:rPr>
          <w:rFonts w:cs="Arial"/>
          <w:szCs w:val="22"/>
        </w:rPr>
      </w:pPr>
    </w:p>
    <w:p w14:paraId="15E17559" w14:textId="07B4EDDE" w:rsidR="0077148C" w:rsidRDefault="0077148C" w:rsidP="0077148C">
      <w:pPr>
        <w:rPr>
          <w:rFonts w:cs="Arial"/>
          <w:szCs w:val="22"/>
        </w:rPr>
      </w:pPr>
      <w:r w:rsidRPr="0077148C">
        <w:rPr>
          <w:rFonts w:cs="Arial"/>
          <w:szCs w:val="22"/>
        </w:rPr>
        <w:t xml:space="preserve">APPENDIX 4 FORM FOR RECORDING FIRST AID TREATMENT </w:t>
      </w:r>
      <w:r>
        <w:rPr>
          <w:rFonts w:cs="Arial"/>
          <w:szCs w:val="22"/>
        </w:rPr>
        <w:t>Page</w:t>
      </w:r>
      <w:r w:rsidRPr="0077148C">
        <w:rPr>
          <w:rFonts w:cs="Arial"/>
          <w:szCs w:val="22"/>
        </w:rPr>
        <w:t xml:space="preserve"> 18 </w:t>
      </w:r>
    </w:p>
    <w:p w14:paraId="6515769C" w14:textId="77777777" w:rsidR="0077148C" w:rsidRPr="0077148C" w:rsidRDefault="0077148C" w:rsidP="0077148C">
      <w:pPr>
        <w:rPr>
          <w:rFonts w:cs="Arial"/>
          <w:szCs w:val="22"/>
        </w:rPr>
      </w:pPr>
    </w:p>
    <w:p w14:paraId="02321E88" w14:textId="77777777" w:rsidR="0077148C" w:rsidRDefault="0077148C" w:rsidP="0077148C">
      <w:pPr>
        <w:rPr>
          <w:rFonts w:cs="Arial"/>
          <w:szCs w:val="22"/>
        </w:rPr>
      </w:pPr>
    </w:p>
    <w:p w14:paraId="78D316FB" w14:textId="67B7B1E6" w:rsidR="0077148C" w:rsidRDefault="00BA6B58" w:rsidP="0077148C">
      <w:pPr>
        <w:rPr>
          <w:rFonts w:cs="Arial"/>
          <w:szCs w:val="22"/>
        </w:rPr>
      </w:pPr>
      <w:r w:rsidRPr="0077148C">
        <w:rPr>
          <w:rFonts w:cs="Arial"/>
          <w:szCs w:val="22"/>
        </w:rPr>
        <w:t>APPENDIX</w:t>
      </w:r>
      <w:r>
        <w:rPr>
          <w:rFonts w:cs="Arial"/>
          <w:szCs w:val="22"/>
        </w:rPr>
        <w:t xml:space="preserve"> 5: Some specifics for Gilfach Fargoed and Park Primaries</w:t>
      </w:r>
    </w:p>
    <w:p w14:paraId="0D30ADE8" w14:textId="1F8C5F98" w:rsidR="00DF05FA" w:rsidRDefault="00DF05FA" w:rsidP="0077148C">
      <w:pPr>
        <w:rPr>
          <w:rFonts w:cs="Arial"/>
          <w:szCs w:val="22"/>
        </w:rPr>
      </w:pPr>
    </w:p>
    <w:p w14:paraId="7C990CD5" w14:textId="77777777" w:rsidR="00DF05FA" w:rsidRDefault="00DF05FA" w:rsidP="0077148C">
      <w:pPr>
        <w:rPr>
          <w:rFonts w:cs="Arial"/>
          <w:szCs w:val="22"/>
        </w:rPr>
      </w:pPr>
    </w:p>
    <w:p w14:paraId="673C1A8A" w14:textId="21D668D5" w:rsidR="00DF05FA" w:rsidRDefault="00EB272F" w:rsidP="0077148C">
      <w:pPr>
        <w:rPr>
          <w:rFonts w:cs="Arial"/>
          <w:szCs w:val="22"/>
        </w:rPr>
      </w:pPr>
      <w:r>
        <w:rPr>
          <w:rFonts w:cs="Arial"/>
          <w:szCs w:val="22"/>
        </w:rPr>
        <w:t xml:space="preserve">  </w:t>
      </w:r>
    </w:p>
    <w:p w14:paraId="1FF4C90F" w14:textId="77777777" w:rsidR="0077148C" w:rsidRDefault="0077148C" w:rsidP="0077148C">
      <w:pPr>
        <w:rPr>
          <w:rFonts w:cs="Arial"/>
          <w:szCs w:val="22"/>
        </w:rPr>
      </w:pPr>
    </w:p>
    <w:p w14:paraId="723481D2" w14:textId="77777777" w:rsidR="0077148C" w:rsidRDefault="0077148C" w:rsidP="0077148C">
      <w:pPr>
        <w:rPr>
          <w:rFonts w:cs="Arial"/>
          <w:szCs w:val="22"/>
        </w:rPr>
      </w:pPr>
    </w:p>
    <w:p w14:paraId="4184F4D5" w14:textId="77777777" w:rsidR="0077148C" w:rsidRDefault="0077148C" w:rsidP="0077148C">
      <w:pPr>
        <w:rPr>
          <w:rFonts w:cs="Arial"/>
          <w:szCs w:val="22"/>
        </w:rPr>
      </w:pPr>
    </w:p>
    <w:p w14:paraId="46E76674" w14:textId="77777777" w:rsidR="0077148C" w:rsidRDefault="0077148C" w:rsidP="0077148C">
      <w:pPr>
        <w:rPr>
          <w:rFonts w:cs="Arial"/>
          <w:szCs w:val="22"/>
        </w:rPr>
      </w:pPr>
    </w:p>
    <w:p w14:paraId="0D65D9F0" w14:textId="77777777" w:rsidR="0077148C" w:rsidRDefault="0077148C" w:rsidP="0077148C">
      <w:pPr>
        <w:rPr>
          <w:rFonts w:cs="Arial"/>
          <w:szCs w:val="22"/>
        </w:rPr>
      </w:pPr>
    </w:p>
    <w:p w14:paraId="52730BF9" w14:textId="77777777" w:rsidR="0077148C" w:rsidRDefault="0077148C" w:rsidP="0077148C">
      <w:pPr>
        <w:rPr>
          <w:rFonts w:cs="Arial"/>
          <w:szCs w:val="22"/>
        </w:rPr>
      </w:pPr>
    </w:p>
    <w:p w14:paraId="4EB27DC6" w14:textId="77777777" w:rsidR="0077148C" w:rsidRDefault="0077148C" w:rsidP="0077148C">
      <w:pPr>
        <w:rPr>
          <w:rFonts w:cs="Arial"/>
          <w:szCs w:val="22"/>
        </w:rPr>
      </w:pPr>
    </w:p>
    <w:p w14:paraId="1C23F49D" w14:textId="77777777" w:rsidR="0077148C" w:rsidRDefault="0077148C" w:rsidP="0077148C">
      <w:pPr>
        <w:rPr>
          <w:rFonts w:cs="Arial"/>
          <w:szCs w:val="22"/>
        </w:rPr>
      </w:pPr>
    </w:p>
    <w:p w14:paraId="66C13BDF" w14:textId="77777777" w:rsidR="0077148C" w:rsidRDefault="0077148C" w:rsidP="0077148C">
      <w:pPr>
        <w:rPr>
          <w:rFonts w:cs="Arial"/>
          <w:szCs w:val="22"/>
        </w:rPr>
      </w:pPr>
    </w:p>
    <w:p w14:paraId="662D0A99"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b/>
          <w:bCs/>
          <w:snapToGrid/>
          <w:kern w:val="0"/>
          <w:sz w:val="24"/>
          <w:szCs w:val="24"/>
          <w14:ligatures w14:val="standardContextual"/>
        </w:rPr>
        <w:t xml:space="preserve">1. INTRODUCTION </w:t>
      </w:r>
    </w:p>
    <w:p w14:paraId="68FC9015"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b/>
          <w:bCs/>
          <w:snapToGrid/>
          <w:kern w:val="0"/>
          <w:sz w:val="24"/>
          <w:szCs w:val="24"/>
          <w14:ligatures w14:val="standardContextual"/>
        </w:rPr>
        <w:t xml:space="preserve">1.1 </w:t>
      </w:r>
      <w:r w:rsidRPr="00C44B25">
        <w:rPr>
          <w:rFonts w:eastAsiaTheme="minorHAnsi" w:cs="Arial"/>
          <w:snapToGrid/>
          <w:kern w:val="0"/>
          <w:sz w:val="24"/>
          <w:szCs w:val="24"/>
          <w14:ligatures w14:val="standardContextual"/>
        </w:rPr>
        <w:t xml:space="preserve">This document sets out the policy to be implemented within Caerphilly County Borough Council (the Authority) to ensure the health, safety and welfare of its employees in relation to first aid at work. </w:t>
      </w:r>
    </w:p>
    <w:p w14:paraId="3C30632D"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p>
    <w:p w14:paraId="27597E41"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b/>
          <w:bCs/>
          <w:snapToGrid/>
          <w:kern w:val="0"/>
          <w:sz w:val="24"/>
          <w:szCs w:val="24"/>
          <w14:ligatures w14:val="standardContextual"/>
        </w:rPr>
        <w:t xml:space="preserve">1.2 </w:t>
      </w:r>
      <w:r w:rsidRPr="00C44B25">
        <w:rPr>
          <w:rFonts w:eastAsiaTheme="minorHAnsi" w:cs="Arial"/>
          <w:snapToGrid/>
          <w:kern w:val="0"/>
          <w:sz w:val="24"/>
          <w:szCs w:val="24"/>
          <w14:ligatures w14:val="standardContextual"/>
        </w:rPr>
        <w:t xml:space="preserve">The policy sets out the responsibilities of individuals and departments within the Authority to ensure the health, safety and welfare of its employees, occupiers of buildings, members of the public, contractors and others in relation to first aid provision and treatment for personal injury or sudden ill health. </w:t>
      </w:r>
    </w:p>
    <w:p w14:paraId="2F4D5357"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p>
    <w:p w14:paraId="4482EE46"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b/>
          <w:bCs/>
          <w:snapToGrid/>
          <w:kern w:val="0"/>
          <w:sz w:val="24"/>
          <w:szCs w:val="24"/>
          <w14:ligatures w14:val="standardContextual"/>
        </w:rPr>
        <w:t xml:space="preserve">2. POLICY STATEMENT </w:t>
      </w:r>
    </w:p>
    <w:p w14:paraId="6DFBB9B6"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b/>
          <w:bCs/>
          <w:snapToGrid/>
          <w:kern w:val="0"/>
          <w:sz w:val="24"/>
          <w:szCs w:val="24"/>
          <w14:ligatures w14:val="standardContextual"/>
        </w:rPr>
        <w:t xml:space="preserve">2.1 </w:t>
      </w:r>
      <w:r w:rsidRPr="00C44B25">
        <w:rPr>
          <w:rFonts w:eastAsiaTheme="minorHAnsi" w:cs="Arial"/>
          <w:snapToGrid/>
          <w:kern w:val="0"/>
          <w:sz w:val="24"/>
          <w:szCs w:val="24"/>
          <w14:ligatures w14:val="standardContextual"/>
        </w:rPr>
        <w:t xml:space="preserve">The Authority recognises that its employees are its most valuable resource in delivering high quality services to the community and will take all practical steps to ensure their health and safety, and also that of contractors and visitors to and users of council premises by ensuring adequate first aid provision is available. </w:t>
      </w:r>
    </w:p>
    <w:p w14:paraId="6D10637D"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b/>
          <w:bCs/>
          <w:i/>
          <w:iCs/>
          <w:snapToGrid/>
          <w:kern w:val="0"/>
          <w:sz w:val="24"/>
          <w:szCs w:val="24"/>
          <w14:ligatures w14:val="standardContextual"/>
        </w:rPr>
        <w:t xml:space="preserve">2.2 </w:t>
      </w:r>
      <w:r w:rsidRPr="00C44B25">
        <w:rPr>
          <w:rFonts w:eastAsiaTheme="minorHAnsi" w:cs="Arial"/>
          <w:snapToGrid/>
          <w:kern w:val="0"/>
          <w:sz w:val="24"/>
          <w:szCs w:val="24"/>
          <w14:ligatures w14:val="standardContextual"/>
        </w:rPr>
        <w:t xml:space="preserve">This will be facilitated by the provision of first aid equipment and personnel as set out in this policy and the provision of appropriate training, instruction and supervision. </w:t>
      </w:r>
    </w:p>
    <w:p w14:paraId="28C5B3AA"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b/>
          <w:bCs/>
          <w:snapToGrid/>
          <w:kern w:val="0"/>
          <w:sz w:val="24"/>
          <w:szCs w:val="24"/>
          <w14:ligatures w14:val="standardContextual"/>
        </w:rPr>
        <w:t xml:space="preserve">2.3 </w:t>
      </w:r>
      <w:r w:rsidRPr="00C44B25">
        <w:rPr>
          <w:rFonts w:eastAsiaTheme="minorHAnsi" w:cs="Arial"/>
          <w:snapToGrid/>
          <w:kern w:val="0"/>
          <w:sz w:val="24"/>
          <w:szCs w:val="24"/>
          <w14:ligatures w14:val="standardContextual"/>
        </w:rPr>
        <w:t xml:space="preserve">The Authority accepts that it has specific duties as set out in Section 5. </w:t>
      </w:r>
    </w:p>
    <w:p w14:paraId="438A40F9"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b/>
          <w:bCs/>
          <w:snapToGrid/>
          <w:kern w:val="0"/>
          <w:sz w:val="24"/>
          <w:szCs w:val="24"/>
          <w14:ligatures w14:val="standardContextual"/>
        </w:rPr>
        <w:t xml:space="preserve">3. SCOPE </w:t>
      </w:r>
    </w:p>
    <w:p w14:paraId="29EB5D7C"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b/>
          <w:bCs/>
          <w:snapToGrid/>
          <w:kern w:val="0"/>
          <w:sz w:val="24"/>
          <w:szCs w:val="24"/>
          <w14:ligatures w14:val="standardContextual"/>
        </w:rPr>
        <w:t xml:space="preserve">3.1 </w:t>
      </w:r>
      <w:r w:rsidRPr="00C44B25">
        <w:rPr>
          <w:rFonts w:eastAsiaTheme="minorHAnsi" w:cs="Arial"/>
          <w:snapToGrid/>
          <w:kern w:val="0"/>
          <w:sz w:val="24"/>
          <w:szCs w:val="24"/>
          <w14:ligatures w14:val="standardContextual"/>
        </w:rPr>
        <w:t xml:space="preserve">This policy has been agreed with the Trade Unions and applies to all employees. </w:t>
      </w:r>
    </w:p>
    <w:p w14:paraId="456E2D65"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p>
    <w:p w14:paraId="2ED0633E"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b/>
          <w:bCs/>
          <w:snapToGrid/>
          <w:kern w:val="0"/>
          <w:sz w:val="24"/>
          <w:szCs w:val="24"/>
          <w14:ligatures w14:val="standardContextual"/>
        </w:rPr>
        <w:t xml:space="preserve">3.2 </w:t>
      </w:r>
      <w:r w:rsidRPr="00C44B25">
        <w:rPr>
          <w:rFonts w:eastAsiaTheme="minorHAnsi" w:cs="Arial"/>
          <w:snapToGrid/>
          <w:kern w:val="0"/>
          <w:sz w:val="24"/>
          <w:szCs w:val="24"/>
          <w14:ligatures w14:val="standardContextual"/>
        </w:rPr>
        <w:t xml:space="preserve">The policy will be reviewed at least every 3 years to ensure that it is in line with current legislation. </w:t>
      </w:r>
    </w:p>
    <w:p w14:paraId="0B7C1C6A"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p>
    <w:p w14:paraId="335ACEA6"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b/>
          <w:bCs/>
          <w:snapToGrid/>
          <w:kern w:val="0"/>
          <w:sz w:val="24"/>
          <w:szCs w:val="24"/>
          <w14:ligatures w14:val="standardContextual"/>
        </w:rPr>
        <w:t xml:space="preserve">3.3 </w:t>
      </w:r>
      <w:r w:rsidRPr="00C44B25">
        <w:rPr>
          <w:rFonts w:eastAsiaTheme="minorHAnsi" w:cs="Arial"/>
          <w:snapToGrid/>
          <w:kern w:val="0"/>
          <w:sz w:val="24"/>
          <w:szCs w:val="24"/>
          <w14:ligatures w14:val="standardContextual"/>
        </w:rPr>
        <w:t xml:space="preserve">The effective date of version 4 of the policy is: February 2020. </w:t>
      </w:r>
    </w:p>
    <w:p w14:paraId="3DB67C5D"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p>
    <w:p w14:paraId="1CCDCF42"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b/>
          <w:bCs/>
          <w:snapToGrid/>
          <w:kern w:val="0"/>
          <w:sz w:val="24"/>
          <w:szCs w:val="24"/>
          <w14:ligatures w14:val="standardContextual"/>
        </w:rPr>
        <w:t xml:space="preserve">4. DEFINITIONS </w:t>
      </w:r>
    </w:p>
    <w:p w14:paraId="1E94D7CB"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b/>
          <w:bCs/>
          <w:snapToGrid/>
          <w:kern w:val="0"/>
          <w:sz w:val="24"/>
          <w:szCs w:val="24"/>
          <w14:ligatures w14:val="standardContextual"/>
        </w:rPr>
        <w:t xml:space="preserve">4.1 </w:t>
      </w:r>
      <w:r w:rsidRPr="00C44B25">
        <w:rPr>
          <w:rFonts w:eastAsiaTheme="minorHAnsi" w:cs="Arial"/>
          <w:snapToGrid/>
          <w:kern w:val="0"/>
          <w:sz w:val="24"/>
          <w:szCs w:val="24"/>
          <w14:ligatures w14:val="standardContextual"/>
        </w:rPr>
        <w:t xml:space="preserve">For the purposes of this policy ‘First Aid’ is defined as </w:t>
      </w:r>
    </w:p>
    <w:p w14:paraId="4F273ECB"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 Treatment for the purpose of preserving life and minimising the consequences of injury and illness. </w:t>
      </w:r>
    </w:p>
    <w:p w14:paraId="45EB93F5"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 Treatment of minor injuries which would otherwise receive no treatment or which do not need treatment by a medical practitioner or nurse. </w:t>
      </w:r>
    </w:p>
    <w:p w14:paraId="36F565DD" w14:textId="77777777" w:rsidR="0077148C" w:rsidRDefault="0077148C" w:rsidP="0077148C">
      <w:pPr>
        <w:rPr>
          <w:rFonts w:cs="Arial"/>
          <w:szCs w:val="22"/>
        </w:rPr>
      </w:pPr>
    </w:p>
    <w:p w14:paraId="74693031" w14:textId="77777777" w:rsidR="0077148C" w:rsidRDefault="0077148C" w:rsidP="0077148C">
      <w:pPr>
        <w:rPr>
          <w:rFonts w:cs="Arial"/>
          <w:szCs w:val="22"/>
        </w:rPr>
      </w:pPr>
    </w:p>
    <w:p w14:paraId="4F9755DB"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b/>
          <w:bCs/>
          <w:snapToGrid/>
          <w:kern w:val="0"/>
          <w:sz w:val="24"/>
          <w:szCs w:val="24"/>
          <w14:ligatures w14:val="standardContextual"/>
        </w:rPr>
        <w:t xml:space="preserve">5. LEGISLATION </w:t>
      </w:r>
    </w:p>
    <w:p w14:paraId="7BC5A426"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b/>
          <w:bCs/>
          <w:snapToGrid/>
          <w:kern w:val="0"/>
          <w:sz w:val="24"/>
          <w:szCs w:val="24"/>
          <w14:ligatures w14:val="standardContextual"/>
        </w:rPr>
        <w:t xml:space="preserve">5.1 </w:t>
      </w:r>
      <w:r w:rsidRPr="00C44B25">
        <w:rPr>
          <w:rFonts w:eastAsiaTheme="minorHAnsi" w:cs="Arial"/>
          <w:snapToGrid/>
          <w:kern w:val="0"/>
          <w:sz w:val="24"/>
          <w:szCs w:val="24"/>
          <w14:ligatures w14:val="standardContextual"/>
        </w:rPr>
        <w:t xml:space="preserve">This policy, along with supporting procedures, is designed to ensure that the Authority meets its legal obligations as stated in: </w:t>
      </w:r>
    </w:p>
    <w:p w14:paraId="68372DBA"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 The Health and Safety at Work etc Act 1974 </w:t>
      </w:r>
    </w:p>
    <w:p w14:paraId="27E23660"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p>
    <w:p w14:paraId="2C4CD9BE"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 Management of Health and Safety at Work Regulations 1999 </w:t>
      </w:r>
    </w:p>
    <w:p w14:paraId="1B4A11D6"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p>
    <w:p w14:paraId="039B00FC"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 The Health and Safety (First Aid) Regulations 1981 </w:t>
      </w:r>
    </w:p>
    <w:p w14:paraId="6C816689"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p>
    <w:p w14:paraId="3B478F4E"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 The Reporting of Injuries, Diseases and Dangerous Occurrences Regulations 2013 </w:t>
      </w:r>
    </w:p>
    <w:p w14:paraId="43516ECA"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p>
    <w:p w14:paraId="261411DA"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b/>
          <w:bCs/>
          <w:snapToGrid/>
          <w:kern w:val="0"/>
          <w:sz w:val="24"/>
          <w:szCs w:val="24"/>
          <w14:ligatures w14:val="standardContextual"/>
        </w:rPr>
        <w:t xml:space="preserve">6. RESPONSIBILITIES </w:t>
      </w:r>
    </w:p>
    <w:p w14:paraId="6AFDA332"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Please note that all employees have a legal responsibility to comply with health and safety law and the provisions of this policy. Failure to do so could result in personal and/or corporate liability. </w:t>
      </w:r>
    </w:p>
    <w:p w14:paraId="4D68556E" w14:textId="77777777" w:rsidR="00627D18" w:rsidRDefault="00627D18" w:rsidP="00C44B25">
      <w:pPr>
        <w:widowControl/>
        <w:autoSpaceDE w:val="0"/>
        <w:autoSpaceDN w:val="0"/>
        <w:adjustRightInd w:val="0"/>
        <w:spacing w:line="240" w:lineRule="auto"/>
        <w:ind w:left="0"/>
        <w:rPr>
          <w:rFonts w:eastAsiaTheme="minorHAnsi" w:cs="Arial"/>
          <w:b/>
          <w:bCs/>
          <w:snapToGrid/>
          <w:kern w:val="0"/>
          <w:sz w:val="24"/>
          <w:szCs w:val="24"/>
          <w14:ligatures w14:val="standardContextual"/>
        </w:rPr>
      </w:pPr>
    </w:p>
    <w:p w14:paraId="1F6AAE8D" w14:textId="441DFC64"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b/>
          <w:bCs/>
          <w:snapToGrid/>
          <w:kern w:val="0"/>
          <w:sz w:val="24"/>
          <w:szCs w:val="24"/>
          <w14:ligatures w14:val="standardContextual"/>
        </w:rPr>
        <w:t xml:space="preserve">6.1 The Chief Executive Officer will: </w:t>
      </w:r>
    </w:p>
    <w:p w14:paraId="5AB71496"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6.1.1 Be ultimately responsible for ensuring compliance with this policy within Caerphilly County Borough Council. </w:t>
      </w:r>
    </w:p>
    <w:p w14:paraId="07960E3A" w14:textId="77777777" w:rsidR="00627D18" w:rsidRDefault="00627D18" w:rsidP="00C44B25">
      <w:pPr>
        <w:widowControl/>
        <w:autoSpaceDE w:val="0"/>
        <w:autoSpaceDN w:val="0"/>
        <w:adjustRightInd w:val="0"/>
        <w:spacing w:line="240" w:lineRule="auto"/>
        <w:ind w:left="0"/>
        <w:rPr>
          <w:rFonts w:eastAsiaTheme="minorHAnsi" w:cs="Arial"/>
          <w:b/>
          <w:bCs/>
          <w:snapToGrid/>
          <w:kern w:val="0"/>
          <w:sz w:val="24"/>
          <w:szCs w:val="24"/>
          <w14:ligatures w14:val="standardContextual"/>
        </w:rPr>
      </w:pPr>
    </w:p>
    <w:p w14:paraId="3C9DB5A1" w14:textId="36A2334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b/>
          <w:bCs/>
          <w:snapToGrid/>
          <w:kern w:val="0"/>
          <w:sz w:val="24"/>
          <w:szCs w:val="24"/>
          <w14:ligatures w14:val="standardContextual"/>
        </w:rPr>
        <w:t xml:space="preserve">6.2 Directors and Heads of Service will: </w:t>
      </w:r>
    </w:p>
    <w:p w14:paraId="094DB3FD"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p>
    <w:p w14:paraId="04FEA3DE"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lastRenderedPageBreak/>
        <w:t xml:space="preserve">6.2.1 Be responsible for ensuring the effective implementation of corporate policy and site-specific arrangements within their Service Area. </w:t>
      </w:r>
    </w:p>
    <w:p w14:paraId="37E11C8B"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6.2.2 Ensure that appropriate resources are made available for the effective operation of the policy, including training. </w:t>
      </w:r>
    </w:p>
    <w:p w14:paraId="4C2860FF" w14:textId="77777777" w:rsidR="00627D18" w:rsidRDefault="00627D18" w:rsidP="00C44B25">
      <w:pPr>
        <w:widowControl/>
        <w:autoSpaceDE w:val="0"/>
        <w:autoSpaceDN w:val="0"/>
        <w:adjustRightInd w:val="0"/>
        <w:spacing w:line="240" w:lineRule="auto"/>
        <w:ind w:left="0"/>
        <w:rPr>
          <w:rFonts w:eastAsiaTheme="minorHAnsi" w:cs="Arial"/>
          <w:b/>
          <w:bCs/>
          <w:snapToGrid/>
          <w:kern w:val="0"/>
          <w:sz w:val="24"/>
          <w:szCs w:val="24"/>
          <w14:ligatures w14:val="standardContextual"/>
        </w:rPr>
      </w:pPr>
    </w:p>
    <w:p w14:paraId="5210D05E" w14:textId="55161B76"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b/>
          <w:bCs/>
          <w:snapToGrid/>
          <w:kern w:val="0"/>
          <w:sz w:val="24"/>
          <w:szCs w:val="24"/>
          <w14:ligatures w14:val="standardContextual"/>
        </w:rPr>
        <w:t xml:space="preserve">6.3 Managers with responsibilities for employees will: </w:t>
      </w:r>
    </w:p>
    <w:p w14:paraId="6A16981D"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p>
    <w:p w14:paraId="7FD674EF"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6.3.1 Ensure arrangements are in place for the provision of first aid treatment in the event of an accident to/ill health of an employee, member of the public (on an Authority site) or pupil/client in their care. </w:t>
      </w:r>
    </w:p>
    <w:p w14:paraId="6151044F"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p>
    <w:p w14:paraId="7C1F44E7"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6.3.2 Cooperate with other managers in their building or location with regards to the provision of first aid facilities and personnel. </w:t>
      </w:r>
    </w:p>
    <w:p w14:paraId="1BC17CCB" w14:textId="540AD024" w:rsidR="0077148C" w:rsidRPr="00BA6B58" w:rsidRDefault="00C44B25" w:rsidP="00C44B25">
      <w:pPr>
        <w:rPr>
          <w:rFonts w:eastAsiaTheme="minorHAnsi" w:cs="Arial"/>
          <w:snapToGrid/>
          <w:kern w:val="0"/>
          <w:sz w:val="24"/>
          <w:szCs w:val="24"/>
          <w14:ligatures w14:val="standardContextual"/>
        </w:rPr>
      </w:pPr>
      <w:r w:rsidRPr="00BA6B58">
        <w:rPr>
          <w:rFonts w:eastAsiaTheme="minorHAnsi" w:cs="Arial"/>
          <w:snapToGrid/>
          <w:kern w:val="0"/>
          <w:sz w:val="24"/>
          <w:szCs w:val="24"/>
          <w14:ligatures w14:val="standardContextual"/>
        </w:rPr>
        <w:t>6.3.3 Ensure that minimum requirements relating to first aid provision are met or exceeded e.g. number of trained first aiders, contents of first aid boxes (as detailed in appendices 1, 2 and 3) and that arrangements are in place to maintain them (restock first aid boxes etc).</w:t>
      </w:r>
    </w:p>
    <w:p w14:paraId="3DDFD9A2" w14:textId="4FACEC8C" w:rsidR="00C44B25" w:rsidRPr="00BA6B58" w:rsidRDefault="00C44B25" w:rsidP="00C44B25">
      <w:pPr>
        <w:rPr>
          <w:rFonts w:cs="Arial"/>
          <w:sz w:val="24"/>
          <w:szCs w:val="24"/>
        </w:rPr>
      </w:pPr>
    </w:p>
    <w:p w14:paraId="37FBA8C0" w14:textId="77777777" w:rsidR="00C44B25" w:rsidRPr="00BA6B58" w:rsidRDefault="00C44B25" w:rsidP="00C44B25">
      <w:pPr>
        <w:rPr>
          <w:rFonts w:cs="Arial"/>
          <w:sz w:val="24"/>
          <w:szCs w:val="24"/>
        </w:rPr>
      </w:pPr>
    </w:p>
    <w:p w14:paraId="6E4FB6E5" w14:textId="62252DF3" w:rsidR="00C44B25" w:rsidRPr="00BA6B58"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6.3.4 Ensure first aiders are allowed time to undertake their responsibilities as detailed in this policy. </w:t>
      </w:r>
    </w:p>
    <w:p w14:paraId="4760B11F"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p>
    <w:p w14:paraId="0328509A" w14:textId="6377D70A" w:rsidR="00C44B25" w:rsidRPr="00BA6B58"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6.3.5 Ensure that training records are kept and refresher training provided. </w:t>
      </w:r>
    </w:p>
    <w:p w14:paraId="0781803D"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p>
    <w:p w14:paraId="3CA8DC84" w14:textId="0E216354" w:rsidR="00C44B25" w:rsidRPr="00BA6B58"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6.3.6 Ensure risk assessments/needs analysis (as detailed in appendix 5) specifically relating to first aid provision are completed, recorded for inspection or audit reference and kept until such time as a new assessment is undertaken or the assessment is revised. </w:t>
      </w:r>
    </w:p>
    <w:p w14:paraId="31EC45B7"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p>
    <w:p w14:paraId="3520931E" w14:textId="503B39CC" w:rsidR="00C44B25" w:rsidRPr="00BA6B58"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6.3.7 Put in place measures to control the risks highlighted by the risk assessment that will remove them altogether or reduce them to the lowest possible level. </w:t>
      </w:r>
    </w:p>
    <w:p w14:paraId="0B25296B"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p>
    <w:p w14:paraId="3DB8A43D" w14:textId="2BB2AD56" w:rsidR="00C44B25" w:rsidRPr="00BA6B58"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6.3.8 Ensure that all employees are aware of the provision and location of first aid facilities and personnel within their building, workplace or location. </w:t>
      </w:r>
    </w:p>
    <w:p w14:paraId="00B09051"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p>
    <w:p w14:paraId="6F8196CB" w14:textId="109D1F43" w:rsidR="00C44B25" w:rsidRPr="00BA6B58"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6.3.9 Ensure that an Accident and Incident Report Form is completed, where appropriate, in line with the Accident / Incident Reporting and Investigation Policy. </w:t>
      </w:r>
    </w:p>
    <w:p w14:paraId="76C50AC7"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p>
    <w:p w14:paraId="5982D365" w14:textId="003B7DE7" w:rsidR="00C44B25" w:rsidRPr="00BA6B58"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6.3.10 Ensure, where applicable, Automated External Defibrillators (AED’s) are provided in all corporate offices and relevant training provided. </w:t>
      </w:r>
    </w:p>
    <w:p w14:paraId="0559BDB2"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p>
    <w:p w14:paraId="0AF4A808" w14:textId="5ECF00AC" w:rsidR="00C44B25" w:rsidRPr="00BA6B58"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6.3.11 Ensure, where AED’s are donated to CCBC where Council employees are located, training is provided. </w:t>
      </w:r>
    </w:p>
    <w:p w14:paraId="4659B8BC"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p>
    <w:p w14:paraId="66DEE251" w14:textId="7B10EDB8" w:rsidR="00C44B25" w:rsidRPr="00BA6B58"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6.3.12 Ensure, when AED’s are required, the Health and Safety Division is consulted on the appropriate number of AED’s required and their locations. </w:t>
      </w:r>
    </w:p>
    <w:p w14:paraId="537C9B7C"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p>
    <w:p w14:paraId="0F9D2C19" w14:textId="6E65D6C2" w:rsidR="00C44B25" w:rsidRPr="00BA6B58"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6.3.13 Ensure servicing of AED’s is carried out in accordance with manufacturer’s recommendations. </w:t>
      </w:r>
    </w:p>
    <w:p w14:paraId="53ECD433"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p>
    <w:p w14:paraId="1BB1796D"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b/>
          <w:bCs/>
          <w:snapToGrid/>
          <w:kern w:val="0"/>
          <w:sz w:val="24"/>
          <w:szCs w:val="24"/>
          <w14:ligatures w14:val="standardContextual"/>
        </w:rPr>
        <w:t xml:space="preserve">6.4 Building Managers will: </w:t>
      </w:r>
    </w:p>
    <w:p w14:paraId="028C02DF" w14:textId="3F958EF4" w:rsidR="00C44B25" w:rsidRPr="00BA6B58"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6.4.1 Ensure that all visitors and contractors are appropriately made aware of the first aid arrangements for the location they are visiting. </w:t>
      </w:r>
    </w:p>
    <w:p w14:paraId="679A0C17"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p>
    <w:p w14:paraId="5056E84C" w14:textId="1BCECC50" w:rsidR="00C44B25" w:rsidRPr="00BA6B58"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6.4.2 Ensure with local managers, that appropriate arrangements are in place with regards to the provision of first aid facilities and personnel. </w:t>
      </w:r>
    </w:p>
    <w:p w14:paraId="6780D980"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p>
    <w:p w14:paraId="0A599E28" w14:textId="5524E56E" w:rsidR="0077148C" w:rsidRPr="00BA6B58" w:rsidRDefault="00C44B25" w:rsidP="00C44B25">
      <w:pPr>
        <w:ind w:left="0"/>
        <w:rPr>
          <w:rFonts w:eastAsiaTheme="minorHAnsi" w:cs="Arial"/>
          <w:snapToGrid/>
          <w:kern w:val="0"/>
          <w:sz w:val="24"/>
          <w:szCs w:val="24"/>
          <w14:ligatures w14:val="standardContextual"/>
        </w:rPr>
      </w:pPr>
      <w:r w:rsidRPr="00BA6B58">
        <w:rPr>
          <w:rFonts w:eastAsiaTheme="minorHAnsi" w:cs="Arial"/>
          <w:snapToGrid/>
          <w:kern w:val="0"/>
          <w:sz w:val="24"/>
          <w:szCs w:val="24"/>
          <w14:ligatures w14:val="standardContextual"/>
        </w:rPr>
        <w:t xml:space="preserve">6.4.3 Conduct weekly checks ensuring the AED is in working order, pads are in-date and battery has </w:t>
      </w:r>
      <w:r w:rsidRPr="00BA6B58">
        <w:rPr>
          <w:rFonts w:eastAsiaTheme="minorHAnsi" w:cs="Arial"/>
          <w:snapToGrid/>
          <w:kern w:val="0"/>
          <w:sz w:val="24"/>
          <w:szCs w:val="24"/>
          <w14:ligatures w14:val="standardContextual"/>
        </w:rPr>
        <w:lastRenderedPageBreak/>
        <w:t>sufficient charge.</w:t>
      </w:r>
    </w:p>
    <w:p w14:paraId="33B85C33" w14:textId="77777777" w:rsidR="00C44B25" w:rsidRPr="00BA6B58" w:rsidRDefault="00C44B25" w:rsidP="00C44B25">
      <w:pPr>
        <w:ind w:left="0"/>
        <w:rPr>
          <w:rFonts w:cs="Arial"/>
          <w:sz w:val="24"/>
          <w:szCs w:val="24"/>
        </w:rPr>
      </w:pPr>
    </w:p>
    <w:p w14:paraId="6C1B7660" w14:textId="22CB3024" w:rsidR="00C44B25" w:rsidRPr="00BA6B58" w:rsidRDefault="00C44B25" w:rsidP="00C44B25">
      <w:pPr>
        <w:ind w:left="0"/>
        <w:rPr>
          <w:rFonts w:cs="Arial"/>
          <w:sz w:val="24"/>
          <w:szCs w:val="24"/>
        </w:rPr>
      </w:pPr>
      <w:r w:rsidRPr="00BA6B58">
        <w:rPr>
          <w:rFonts w:cs="Arial"/>
          <w:sz w:val="24"/>
          <w:szCs w:val="24"/>
        </w:rPr>
        <w:t>6.5 Each Employee of the Council will:</w:t>
      </w:r>
    </w:p>
    <w:p w14:paraId="6802ACAB" w14:textId="77777777" w:rsidR="00C44B25" w:rsidRPr="00BA6B58" w:rsidRDefault="00C44B25" w:rsidP="00C44B25">
      <w:pPr>
        <w:ind w:left="0"/>
        <w:rPr>
          <w:rFonts w:cs="Arial"/>
          <w:sz w:val="24"/>
          <w:szCs w:val="24"/>
        </w:rPr>
      </w:pPr>
    </w:p>
    <w:p w14:paraId="749942CC" w14:textId="77777777" w:rsidR="00C44B25" w:rsidRPr="00BA6B58" w:rsidRDefault="00C44B25" w:rsidP="00C44B25">
      <w:pPr>
        <w:ind w:left="0"/>
        <w:rPr>
          <w:rFonts w:cs="Arial"/>
          <w:sz w:val="24"/>
          <w:szCs w:val="24"/>
        </w:rPr>
      </w:pPr>
      <w:r w:rsidRPr="00BA6B58">
        <w:rPr>
          <w:rFonts w:cs="Arial"/>
          <w:sz w:val="24"/>
          <w:szCs w:val="24"/>
        </w:rPr>
        <w:t>6.5.1 Ensure that they are aware of the provision and location of first aid facilities and personnel within their building, workplace or location.</w:t>
      </w:r>
    </w:p>
    <w:p w14:paraId="36A48B1D" w14:textId="49A702EC" w:rsidR="00C44B25" w:rsidRPr="00BA6B58" w:rsidRDefault="00C44B25" w:rsidP="00C44B25">
      <w:pPr>
        <w:ind w:left="0"/>
        <w:rPr>
          <w:rFonts w:cs="Arial"/>
          <w:sz w:val="24"/>
          <w:szCs w:val="24"/>
        </w:rPr>
      </w:pPr>
      <w:r w:rsidRPr="00BA6B58">
        <w:rPr>
          <w:rFonts w:cs="Arial"/>
          <w:sz w:val="24"/>
          <w:szCs w:val="24"/>
        </w:rPr>
        <w:t>6.5.2 Not misuse the first aid provisions provided.</w:t>
      </w:r>
    </w:p>
    <w:p w14:paraId="2727F9AB" w14:textId="77777777" w:rsidR="00C44B25" w:rsidRPr="00BA6B58" w:rsidRDefault="00C44B25" w:rsidP="00C44B25">
      <w:pPr>
        <w:ind w:left="0"/>
        <w:rPr>
          <w:rFonts w:cs="Arial"/>
          <w:sz w:val="24"/>
          <w:szCs w:val="24"/>
        </w:rPr>
      </w:pPr>
    </w:p>
    <w:p w14:paraId="6179ACE0" w14:textId="43A1D81B" w:rsidR="00C44B25" w:rsidRPr="00BA6B58" w:rsidRDefault="00C44B25" w:rsidP="00C44B25">
      <w:pPr>
        <w:ind w:left="0"/>
        <w:rPr>
          <w:rFonts w:cs="Arial"/>
          <w:sz w:val="24"/>
          <w:szCs w:val="24"/>
        </w:rPr>
      </w:pPr>
      <w:r w:rsidRPr="00BA6B58">
        <w:rPr>
          <w:rFonts w:cs="Arial"/>
          <w:sz w:val="24"/>
          <w:szCs w:val="24"/>
        </w:rPr>
        <w:t>6.5.3 Report to their line manager any failures in the provision of first aid facilities.</w:t>
      </w:r>
    </w:p>
    <w:p w14:paraId="32EC6C7C" w14:textId="77777777" w:rsidR="00C44B25" w:rsidRPr="00BA6B58" w:rsidRDefault="00C44B25" w:rsidP="00C44B25">
      <w:pPr>
        <w:ind w:left="0"/>
        <w:rPr>
          <w:rFonts w:cs="Arial"/>
          <w:sz w:val="24"/>
          <w:szCs w:val="24"/>
        </w:rPr>
      </w:pPr>
    </w:p>
    <w:p w14:paraId="13EA094F" w14:textId="330AA15F" w:rsidR="00C44B25" w:rsidRPr="00BA6B58" w:rsidRDefault="00C44B25" w:rsidP="00C44B25">
      <w:pPr>
        <w:ind w:left="0"/>
        <w:rPr>
          <w:rFonts w:cs="Arial"/>
          <w:sz w:val="24"/>
          <w:szCs w:val="24"/>
        </w:rPr>
      </w:pPr>
      <w:r w:rsidRPr="00BA6B58">
        <w:rPr>
          <w:rFonts w:cs="Arial"/>
          <w:sz w:val="24"/>
          <w:szCs w:val="24"/>
        </w:rPr>
        <w:t>6.5.4 Act in accordance with their instruction and training with regards First Aid provision and assistance.</w:t>
      </w:r>
    </w:p>
    <w:p w14:paraId="39DD8890" w14:textId="77777777" w:rsidR="00C44B25" w:rsidRPr="00BA6B58" w:rsidRDefault="00C44B25" w:rsidP="00C44B25">
      <w:pPr>
        <w:ind w:left="0"/>
        <w:rPr>
          <w:rFonts w:cs="Arial"/>
          <w:sz w:val="24"/>
          <w:szCs w:val="24"/>
        </w:rPr>
      </w:pPr>
    </w:p>
    <w:p w14:paraId="1473DFD0" w14:textId="02CCC7FE" w:rsidR="00C44B25" w:rsidRPr="00BA6B58" w:rsidRDefault="00C44B25" w:rsidP="00C44B25">
      <w:pPr>
        <w:ind w:left="0"/>
        <w:rPr>
          <w:rFonts w:cs="Arial"/>
          <w:sz w:val="24"/>
          <w:szCs w:val="24"/>
        </w:rPr>
      </w:pPr>
      <w:r w:rsidRPr="00BA6B58">
        <w:rPr>
          <w:rFonts w:cs="Arial"/>
          <w:sz w:val="24"/>
          <w:szCs w:val="24"/>
        </w:rPr>
        <w:t>6.5.5 Act in accordance with this policy.</w:t>
      </w:r>
    </w:p>
    <w:p w14:paraId="05212049" w14:textId="77777777" w:rsidR="00C44B25" w:rsidRPr="00BA6B58" w:rsidRDefault="00C44B25" w:rsidP="00C44B25">
      <w:pPr>
        <w:ind w:left="0"/>
        <w:rPr>
          <w:rFonts w:cs="Arial"/>
          <w:sz w:val="24"/>
          <w:szCs w:val="24"/>
        </w:rPr>
      </w:pPr>
    </w:p>
    <w:p w14:paraId="3C5DE64F" w14:textId="62E04F29" w:rsidR="00C44B25" w:rsidRPr="00BA6B58" w:rsidRDefault="00C44B25" w:rsidP="00C44B25">
      <w:pPr>
        <w:ind w:left="0"/>
        <w:rPr>
          <w:rFonts w:cs="Arial"/>
          <w:sz w:val="24"/>
          <w:szCs w:val="24"/>
        </w:rPr>
      </w:pPr>
      <w:r w:rsidRPr="00BA6B58">
        <w:rPr>
          <w:rFonts w:cs="Arial"/>
          <w:sz w:val="24"/>
          <w:szCs w:val="24"/>
        </w:rPr>
        <w:t>6.6 Procurement Departments will:</w:t>
      </w:r>
    </w:p>
    <w:p w14:paraId="5249C308" w14:textId="77777777" w:rsidR="00C44B25" w:rsidRPr="00BA6B58" w:rsidRDefault="00C44B25" w:rsidP="00C44B25">
      <w:pPr>
        <w:ind w:left="0"/>
        <w:rPr>
          <w:rFonts w:cs="Arial"/>
          <w:sz w:val="24"/>
          <w:szCs w:val="24"/>
        </w:rPr>
      </w:pPr>
    </w:p>
    <w:p w14:paraId="795943EE" w14:textId="77777777" w:rsidR="00C44B25" w:rsidRPr="00BA6B58" w:rsidRDefault="00C44B25" w:rsidP="00C44B25">
      <w:pPr>
        <w:ind w:left="0"/>
        <w:rPr>
          <w:rFonts w:cs="Arial"/>
          <w:sz w:val="24"/>
          <w:szCs w:val="24"/>
        </w:rPr>
      </w:pPr>
      <w:r w:rsidRPr="00BA6B58">
        <w:rPr>
          <w:rFonts w:cs="Arial"/>
          <w:sz w:val="24"/>
          <w:szCs w:val="24"/>
        </w:rPr>
        <w:t>6.6.1 Ensure that requests for first aid provisions are met in a timely fashion.</w:t>
      </w:r>
    </w:p>
    <w:p w14:paraId="708FFC7E" w14:textId="72CBF114" w:rsidR="00C44B25" w:rsidRPr="00BA6B58" w:rsidRDefault="00C44B25" w:rsidP="00C44B25">
      <w:pPr>
        <w:ind w:left="0"/>
        <w:rPr>
          <w:rFonts w:cs="Arial"/>
          <w:sz w:val="24"/>
          <w:szCs w:val="24"/>
        </w:rPr>
      </w:pPr>
      <w:r w:rsidRPr="00BA6B58">
        <w:rPr>
          <w:rFonts w:cs="Arial"/>
          <w:sz w:val="24"/>
          <w:szCs w:val="24"/>
        </w:rPr>
        <w:t>6.7 The Occupational Health Department will:</w:t>
      </w:r>
    </w:p>
    <w:p w14:paraId="14EC910B" w14:textId="77777777" w:rsidR="00C44B25" w:rsidRPr="00BA6B58" w:rsidRDefault="00C44B25" w:rsidP="00C44B25">
      <w:pPr>
        <w:ind w:left="0"/>
        <w:rPr>
          <w:rFonts w:cs="Arial"/>
          <w:sz w:val="24"/>
          <w:szCs w:val="24"/>
        </w:rPr>
      </w:pPr>
    </w:p>
    <w:p w14:paraId="5ED65180" w14:textId="52850160" w:rsidR="00C44B25" w:rsidRPr="00BA6B58" w:rsidRDefault="00C44B25" w:rsidP="00C44B25">
      <w:pPr>
        <w:ind w:left="0"/>
        <w:rPr>
          <w:rFonts w:cs="Arial"/>
          <w:sz w:val="24"/>
          <w:szCs w:val="24"/>
        </w:rPr>
      </w:pPr>
      <w:r w:rsidRPr="00BA6B58">
        <w:rPr>
          <w:rFonts w:cs="Arial"/>
          <w:sz w:val="24"/>
          <w:szCs w:val="24"/>
        </w:rPr>
        <w:t>6.7.1 Provide guidance, where requested, to first aiders.</w:t>
      </w:r>
    </w:p>
    <w:p w14:paraId="5392AA6C" w14:textId="77777777" w:rsidR="00C44B25" w:rsidRPr="00BA6B58" w:rsidRDefault="00C44B25" w:rsidP="00C44B25">
      <w:pPr>
        <w:ind w:left="0"/>
        <w:rPr>
          <w:rFonts w:cs="Arial"/>
          <w:sz w:val="24"/>
          <w:szCs w:val="24"/>
        </w:rPr>
      </w:pPr>
    </w:p>
    <w:p w14:paraId="5F0192B6" w14:textId="3CA0D650" w:rsidR="00C44B25" w:rsidRPr="00BA6B58" w:rsidRDefault="00C44B25" w:rsidP="00C44B25">
      <w:pPr>
        <w:ind w:left="0"/>
        <w:rPr>
          <w:rFonts w:cs="Arial"/>
          <w:sz w:val="24"/>
          <w:szCs w:val="24"/>
        </w:rPr>
      </w:pPr>
      <w:r w:rsidRPr="00BA6B58">
        <w:rPr>
          <w:rFonts w:cs="Arial"/>
          <w:sz w:val="24"/>
          <w:szCs w:val="24"/>
        </w:rPr>
        <w:t>6.7.2 Offer appropriate immunisations to those first aiders identified by risk assessment as requiring them.</w:t>
      </w:r>
    </w:p>
    <w:p w14:paraId="014A962E" w14:textId="77777777" w:rsidR="00C44B25" w:rsidRPr="00BA6B58" w:rsidRDefault="00C44B25" w:rsidP="00C44B25">
      <w:pPr>
        <w:ind w:left="0"/>
        <w:rPr>
          <w:rFonts w:cs="Arial"/>
          <w:sz w:val="24"/>
          <w:szCs w:val="24"/>
        </w:rPr>
      </w:pPr>
    </w:p>
    <w:p w14:paraId="5A662995" w14:textId="25701165" w:rsidR="00C44B25" w:rsidRPr="00BA6B58" w:rsidRDefault="00C44B25" w:rsidP="00C44B25">
      <w:pPr>
        <w:ind w:left="0"/>
        <w:rPr>
          <w:rFonts w:cs="Arial"/>
          <w:sz w:val="24"/>
          <w:szCs w:val="24"/>
        </w:rPr>
      </w:pPr>
      <w:r w:rsidRPr="00BA6B58">
        <w:rPr>
          <w:rFonts w:cs="Arial"/>
          <w:sz w:val="24"/>
          <w:szCs w:val="24"/>
        </w:rPr>
        <w:t>6.8 First Aiders and Appointed Persons will:</w:t>
      </w:r>
    </w:p>
    <w:p w14:paraId="57580963" w14:textId="77777777" w:rsidR="00C44B25" w:rsidRPr="00BA6B58" w:rsidRDefault="00C44B25" w:rsidP="00C44B25">
      <w:pPr>
        <w:ind w:left="0"/>
        <w:rPr>
          <w:rFonts w:cs="Arial"/>
          <w:sz w:val="24"/>
          <w:szCs w:val="24"/>
        </w:rPr>
      </w:pPr>
    </w:p>
    <w:p w14:paraId="1C560E53" w14:textId="676CFB0F" w:rsidR="00C44B25" w:rsidRPr="00BA6B58" w:rsidRDefault="00C44B25" w:rsidP="00C44B25">
      <w:pPr>
        <w:ind w:left="0"/>
        <w:rPr>
          <w:rFonts w:cs="Arial"/>
          <w:sz w:val="24"/>
          <w:szCs w:val="24"/>
        </w:rPr>
      </w:pPr>
      <w:r w:rsidRPr="00BA6B58">
        <w:rPr>
          <w:rFonts w:cs="Arial"/>
          <w:sz w:val="24"/>
          <w:szCs w:val="24"/>
        </w:rPr>
        <w:t>6.8.1 Undertake approved training, including refresher training, as appropriate to their position.</w:t>
      </w:r>
    </w:p>
    <w:p w14:paraId="5AE859BF" w14:textId="77777777" w:rsidR="00C44B25" w:rsidRPr="00BA6B58" w:rsidRDefault="00C44B25" w:rsidP="00C44B25">
      <w:pPr>
        <w:ind w:left="0"/>
        <w:rPr>
          <w:rFonts w:cs="Arial"/>
          <w:sz w:val="24"/>
          <w:szCs w:val="24"/>
        </w:rPr>
      </w:pPr>
    </w:p>
    <w:p w14:paraId="2C704DC9" w14:textId="1EC7D26D" w:rsidR="00C44B25" w:rsidRPr="00BA6B58" w:rsidRDefault="00C44B25" w:rsidP="00C44B25">
      <w:pPr>
        <w:ind w:left="0"/>
        <w:rPr>
          <w:rFonts w:cs="Arial"/>
          <w:sz w:val="24"/>
          <w:szCs w:val="24"/>
        </w:rPr>
      </w:pPr>
      <w:r w:rsidRPr="00BA6B58">
        <w:rPr>
          <w:rFonts w:cs="Arial"/>
          <w:sz w:val="24"/>
          <w:szCs w:val="24"/>
        </w:rPr>
        <w:t>6.8.2 Notify their line manager, in advance of their certificate expiring, that they require refresher training.</w:t>
      </w:r>
    </w:p>
    <w:p w14:paraId="72E0517F" w14:textId="77777777" w:rsidR="00C44B25" w:rsidRPr="00BA6B58" w:rsidRDefault="00C44B25" w:rsidP="00C44B25">
      <w:pPr>
        <w:ind w:left="0"/>
        <w:rPr>
          <w:rFonts w:cs="Arial"/>
          <w:sz w:val="24"/>
          <w:szCs w:val="24"/>
        </w:rPr>
      </w:pPr>
    </w:p>
    <w:p w14:paraId="6B64E45E" w14:textId="22A3744B" w:rsidR="00C44B25" w:rsidRPr="00BA6B58" w:rsidRDefault="00C44B25" w:rsidP="00C44B25">
      <w:pPr>
        <w:ind w:left="0"/>
        <w:rPr>
          <w:rFonts w:cs="Arial"/>
          <w:sz w:val="24"/>
          <w:szCs w:val="24"/>
        </w:rPr>
      </w:pPr>
      <w:r w:rsidRPr="00BA6B58">
        <w:rPr>
          <w:rFonts w:cs="Arial"/>
          <w:sz w:val="24"/>
          <w:szCs w:val="24"/>
        </w:rPr>
        <w:t>6.8.3 Act in accordance with their instruction and training.</w:t>
      </w:r>
    </w:p>
    <w:p w14:paraId="73B11E29" w14:textId="77777777" w:rsidR="00C44B25" w:rsidRPr="00BA6B58" w:rsidRDefault="00C44B25" w:rsidP="00C44B25">
      <w:pPr>
        <w:ind w:left="0"/>
        <w:rPr>
          <w:rFonts w:cs="Arial"/>
          <w:sz w:val="24"/>
          <w:szCs w:val="24"/>
        </w:rPr>
      </w:pPr>
    </w:p>
    <w:p w14:paraId="1899EDE0" w14:textId="6CDEFE95" w:rsidR="00C44B25" w:rsidRPr="00BA6B58" w:rsidRDefault="00C44B25" w:rsidP="00C44B25">
      <w:pPr>
        <w:ind w:left="0"/>
        <w:rPr>
          <w:rFonts w:cs="Arial"/>
          <w:sz w:val="24"/>
          <w:szCs w:val="24"/>
        </w:rPr>
      </w:pPr>
      <w:r w:rsidRPr="00BA6B58">
        <w:rPr>
          <w:rFonts w:cs="Arial"/>
          <w:sz w:val="24"/>
          <w:szCs w:val="24"/>
        </w:rPr>
        <w:t>6.8.4 Ensure that their first aid box/room is kept stocked with the appropriate supplies/equipment and that stock is within its expiry dates</w:t>
      </w:r>
    </w:p>
    <w:p w14:paraId="41D9855A" w14:textId="77777777" w:rsidR="00C44B25" w:rsidRPr="00BA6B58" w:rsidRDefault="00C44B25" w:rsidP="00C44B25">
      <w:pPr>
        <w:ind w:left="0"/>
        <w:rPr>
          <w:rFonts w:cs="Arial"/>
          <w:sz w:val="24"/>
          <w:szCs w:val="24"/>
        </w:rPr>
      </w:pPr>
    </w:p>
    <w:p w14:paraId="14656AE6" w14:textId="50DDA4D6" w:rsidR="0077148C" w:rsidRPr="00BA6B58" w:rsidRDefault="00C44B25" w:rsidP="00C44B25">
      <w:pPr>
        <w:ind w:left="0"/>
        <w:rPr>
          <w:rFonts w:cs="Arial"/>
          <w:sz w:val="24"/>
          <w:szCs w:val="24"/>
        </w:rPr>
      </w:pPr>
      <w:r w:rsidRPr="00BA6B58">
        <w:rPr>
          <w:rFonts w:cs="Arial"/>
          <w:sz w:val="24"/>
          <w:szCs w:val="24"/>
        </w:rPr>
        <w:t>6.8.5 Act according to the provisions of this policy.</w:t>
      </w:r>
    </w:p>
    <w:p w14:paraId="62098918" w14:textId="22DD5861" w:rsidR="00C44B25" w:rsidRPr="00BA6B58" w:rsidRDefault="00C44B25" w:rsidP="00C44B25">
      <w:pPr>
        <w:ind w:left="0"/>
        <w:rPr>
          <w:rFonts w:cs="Arial"/>
          <w:sz w:val="24"/>
          <w:szCs w:val="24"/>
        </w:rPr>
      </w:pPr>
    </w:p>
    <w:p w14:paraId="209441FB" w14:textId="77777777" w:rsidR="00C44B25" w:rsidRPr="00BA6B58" w:rsidRDefault="00C44B25" w:rsidP="00C44B25">
      <w:pPr>
        <w:ind w:left="0"/>
        <w:rPr>
          <w:rFonts w:cs="Arial"/>
          <w:sz w:val="24"/>
          <w:szCs w:val="24"/>
        </w:rPr>
      </w:pPr>
    </w:p>
    <w:p w14:paraId="1B52836F" w14:textId="77777777" w:rsidR="0077148C" w:rsidRPr="00BA6B58" w:rsidRDefault="0077148C" w:rsidP="00C44B25">
      <w:pPr>
        <w:ind w:left="0"/>
        <w:rPr>
          <w:rFonts w:cs="Arial"/>
          <w:sz w:val="24"/>
          <w:szCs w:val="24"/>
        </w:rPr>
      </w:pPr>
    </w:p>
    <w:p w14:paraId="3E948D89" w14:textId="1BE16C4E" w:rsidR="00C44B25" w:rsidRPr="00BA6B58" w:rsidRDefault="00C44B25" w:rsidP="00C44B25">
      <w:pPr>
        <w:ind w:left="0"/>
        <w:rPr>
          <w:rFonts w:cs="Arial"/>
          <w:sz w:val="24"/>
          <w:szCs w:val="24"/>
        </w:rPr>
      </w:pPr>
      <w:r w:rsidRPr="00BA6B58">
        <w:rPr>
          <w:rFonts w:cs="Arial"/>
          <w:sz w:val="24"/>
          <w:szCs w:val="24"/>
        </w:rPr>
        <w:t>6.9 The Health and Safety Division will:</w:t>
      </w:r>
    </w:p>
    <w:p w14:paraId="3204B072" w14:textId="77777777" w:rsidR="00C44B25" w:rsidRPr="00BA6B58" w:rsidRDefault="00C44B25" w:rsidP="00C44B25">
      <w:pPr>
        <w:ind w:left="0"/>
        <w:rPr>
          <w:rFonts w:cs="Arial"/>
          <w:sz w:val="24"/>
          <w:szCs w:val="24"/>
        </w:rPr>
      </w:pPr>
    </w:p>
    <w:p w14:paraId="6406A000" w14:textId="78F1E385" w:rsidR="00C44B25" w:rsidRPr="00BA6B58" w:rsidRDefault="00C44B25" w:rsidP="00C44B25">
      <w:pPr>
        <w:ind w:left="0"/>
        <w:rPr>
          <w:rFonts w:cs="Arial"/>
          <w:sz w:val="24"/>
          <w:szCs w:val="24"/>
        </w:rPr>
      </w:pPr>
      <w:r w:rsidRPr="00BA6B58">
        <w:rPr>
          <w:rFonts w:cs="Arial"/>
          <w:sz w:val="24"/>
          <w:szCs w:val="24"/>
        </w:rPr>
        <w:t>6.9.1 Ensure that this policy is reviewed at least every 3 years to ensure it is in line with current legislation.</w:t>
      </w:r>
    </w:p>
    <w:p w14:paraId="72B26AE9" w14:textId="77777777" w:rsidR="00C44B25" w:rsidRPr="00BA6B58" w:rsidRDefault="00C44B25" w:rsidP="00C44B25">
      <w:pPr>
        <w:ind w:left="0"/>
        <w:rPr>
          <w:rFonts w:cs="Arial"/>
          <w:sz w:val="24"/>
          <w:szCs w:val="24"/>
        </w:rPr>
      </w:pPr>
    </w:p>
    <w:p w14:paraId="6D351B08" w14:textId="41BC67C0" w:rsidR="00C44B25" w:rsidRPr="00BA6B58" w:rsidRDefault="00C44B25" w:rsidP="00C44B25">
      <w:pPr>
        <w:ind w:left="0"/>
        <w:rPr>
          <w:rFonts w:cs="Arial"/>
          <w:sz w:val="24"/>
          <w:szCs w:val="24"/>
        </w:rPr>
      </w:pPr>
      <w:r w:rsidRPr="00BA6B58">
        <w:rPr>
          <w:rFonts w:cs="Arial"/>
          <w:sz w:val="24"/>
          <w:szCs w:val="24"/>
        </w:rPr>
        <w:t>6.9.2 Provide advice and information on legislation or guidance relating to first aid.</w:t>
      </w:r>
    </w:p>
    <w:p w14:paraId="73E51B5F" w14:textId="77777777" w:rsidR="00C44B25" w:rsidRPr="00BA6B58" w:rsidRDefault="00C44B25" w:rsidP="00C44B25">
      <w:pPr>
        <w:ind w:left="0"/>
        <w:rPr>
          <w:rFonts w:cs="Arial"/>
          <w:sz w:val="24"/>
          <w:szCs w:val="24"/>
        </w:rPr>
      </w:pPr>
    </w:p>
    <w:p w14:paraId="295AE57D" w14:textId="3757F78F" w:rsidR="00C44B25" w:rsidRPr="00BA6B58" w:rsidRDefault="00C44B25" w:rsidP="00C44B25">
      <w:pPr>
        <w:ind w:left="0"/>
        <w:rPr>
          <w:rFonts w:cs="Arial"/>
          <w:sz w:val="24"/>
          <w:szCs w:val="24"/>
        </w:rPr>
      </w:pPr>
      <w:r w:rsidRPr="00BA6B58">
        <w:rPr>
          <w:rFonts w:cs="Arial"/>
          <w:sz w:val="24"/>
          <w:szCs w:val="24"/>
        </w:rPr>
        <w:t>6.9.3 Audit compliance with the policy.</w:t>
      </w:r>
    </w:p>
    <w:p w14:paraId="44C10017" w14:textId="77777777" w:rsidR="00C44B25" w:rsidRPr="00C44B25" w:rsidRDefault="00C44B25" w:rsidP="00C44B25">
      <w:pPr>
        <w:ind w:left="0"/>
        <w:rPr>
          <w:rFonts w:cs="Arial"/>
          <w:szCs w:val="22"/>
        </w:rPr>
      </w:pPr>
    </w:p>
    <w:p w14:paraId="1F22AF53" w14:textId="3B2D55B6" w:rsidR="00C44B25" w:rsidRPr="00BA6B58" w:rsidRDefault="00C44B25" w:rsidP="00C44B25">
      <w:pPr>
        <w:ind w:left="0"/>
        <w:rPr>
          <w:rFonts w:cs="Arial"/>
          <w:b/>
          <w:sz w:val="24"/>
          <w:szCs w:val="24"/>
        </w:rPr>
      </w:pPr>
      <w:r w:rsidRPr="00BA6B58">
        <w:rPr>
          <w:rFonts w:cs="Arial"/>
          <w:b/>
          <w:sz w:val="24"/>
          <w:szCs w:val="24"/>
        </w:rPr>
        <w:lastRenderedPageBreak/>
        <w:t>7. MANAGEMENT ARRANGEMENTS</w:t>
      </w:r>
    </w:p>
    <w:p w14:paraId="553DFB69" w14:textId="77777777" w:rsidR="00C44B25" w:rsidRPr="00BA6B58" w:rsidRDefault="00C44B25" w:rsidP="00C44B25">
      <w:pPr>
        <w:ind w:left="0"/>
        <w:rPr>
          <w:rFonts w:cs="Arial"/>
          <w:sz w:val="24"/>
          <w:szCs w:val="24"/>
        </w:rPr>
      </w:pPr>
    </w:p>
    <w:p w14:paraId="10ACBE80" w14:textId="45E2D23F" w:rsidR="00C44B25" w:rsidRPr="00BA6B58" w:rsidRDefault="00C44B25" w:rsidP="00C44B25">
      <w:pPr>
        <w:ind w:left="0"/>
        <w:rPr>
          <w:rFonts w:cs="Arial"/>
          <w:sz w:val="24"/>
          <w:szCs w:val="24"/>
        </w:rPr>
      </w:pPr>
      <w:r w:rsidRPr="00BA6B58">
        <w:rPr>
          <w:rFonts w:cs="Arial"/>
          <w:sz w:val="24"/>
          <w:szCs w:val="24"/>
        </w:rPr>
        <w:t>7.1 Risk Assessment;</w:t>
      </w:r>
    </w:p>
    <w:p w14:paraId="29A89254" w14:textId="77777777" w:rsidR="00C44B25" w:rsidRPr="00BA6B58" w:rsidRDefault="00C44B25" w:rsidP="00C44B25">
      <w:pPr>
        <w:ind w:left="0"/>
        <w:rPr>
          <w:rFonts w:cs="Arial"/>
          <w:sz w:val="24"/>
          <w:szCs w:val="24"/>
        </w:rPr>
      </w:pPr>
    </w:p>
    <w:p w14:paraId="4E14E295" w14:textId="43027961" w:rsidR="00C44B25" w:rsidRPr="00BA6B58" w:rsidRDefault="00C44B25" w:rsidP="00C44B25">
      <w:pPr>
        <w:ind w:left="0"/>
        <w:rPr>
          <w:rFonts w:cs="Arial"/>
          <w:sz w:val="24"/>
          <w:szCs w:val="24"/>
        </w:rPr>
      </w:pPr>
      <w:r w:rsidRPr="00BA6B58">
        <w:rPr>
          <w:rFonts w:cs="Arial"/>
          <w:sz w:val="24"/>
          <w:szCs w:val="24"/>
        </w:rPr>
        <w:t>7.1.1 Risk assessment of first aid requirements is the joint responsibility of managers with responsibility for employees and others in a particular building or location, in consultation with the building or site manager, and coordinated by a senior member of staff.</w:t>
      </w:r>
    </w:p>
    <w:p w14:paraId="50F76869" w14:textId="77777777" w:rsidR="00C44B25" w:rsidRPr="00BA6B58" w:rsidRDefault="00C44B25" w:rsidP="00C44B25">
      <w:pPr>
        <w:ind w:left="0"/>
        <w:rPr>
          <w:rFonts w:cs="Arial"/>
          <w:sz w:val="24"/>
          <w:szCs w:val="24"/>
        </w:rPr>
      </w:pPr>
    </w:p>
    <w:p w14:paraId="12453CCF" w14:textId="77777777" w:rsidR="00C44B25" w:rsidRPr="00BA6B58" w:rsidRDefault="00C44B25" w:rsidP="00C44B25">
      <w:pPr>
        <w:ind w:left="0"/>
        <w:rPr>
          <w:rFonts w:cs="Arial"/>
          <w:sz w:val="24"/>
          <w:szCs w:val="24"/>
        </w:rPr>
      </w:pPr>
      <w:r w:rsidRPr="00BA6B58">
        <w:rPr>
          <w:rFonts w:cs="Arial"/>
          <w:sz w:val="24"/>
          <w:szCs w:val="24"/>
        </w:rPr>
        <w:t>7.1.2 The risk assessment should consider the following as a minimum:</w:t>
      </w:r>
    </w:p>
    <w:p w14:paraId="053A7A0A" w14:textId="77777777" w:rsidR="00C44B25" w:rsidRPr="00BA6B58" w:rsidRDefault="00C44B25" w:rsidP="00C44B25">
      <w:pPr>
        <w:ind w:left="0"/>
        <w:rPr>
          <w:rFonts w:cs="Arial"/>
          <w:sz w:val="24"/>
          <w:szCs w:val="24"/>
        </w:rPr>
      </w:pPr>
      <w:r w:rsidRPr="00BA6B58">
        <w:rPr>
          <w:rFonts w:cs="Arial"/>
          <w:sz w:val="24"/>
          <w:szCs w:val="24"/>
        </w:rPr>
        <w:t>• The nature of the work</w:t>
      </w:r>
    </w:p>
    <w:p w14:paraId="2F6884E3" w14:textId="77777777" w:rsidR="00C44B25" w:rsidRPr="00BA6B58" w:rsidRDefault="00C44B25" w:rsidP="00C44B25">
      <w:pPr>
        <w:ind w:left="0"/>
        <w:rPr>
          <w:rFonts w:cs="Arial"/>
          <w:sz w:val="24"/>
          <w:szCs w:val="24"/>
        </w:rPr>
      </w:pPr>
      <w:r w:rsidRPr="00BA6B58">
        <w:rPr>
          <w:rFonts w:cs="Arial"/>
          <w:sz w:val="24"/>
          <w:szCs w:val="24"/>
        </w:rPr>
        <w:t>• The size of the workforce</w:t>
      </w:r>
    </w:p>
    <w:p w14:paraId="57BEB53B" w14:textId="77777777" w:rsidR="00C44B25" w:rsidRPr="00BA6B58" w:rsidRDefault="00C44B25" w:rsidP="00C44B25">
      <w:pPr>
        <w:ind w:left="0"/>
        <w:rPr>
          <w:rFonts w:cs="Arial"/>
          <w:sz w:val="24"/>
          <w:szCs w:val="24"/>
        </w:rPr>
      </w:pPr>
      <w:r w:rsidRPr="00BA6B58">
        <w:rPr>
          <w:rFonts w:cs="Arial"/>
          <w:sz w:val="24"/>
          <w:szCs w:val="24"/>
        </w:rPr>
        <w:t>• Other individuals who may use the premises</w:t>
      </w:r>
    </w:p>
    <w:p w14:paraId="4A3B7E30" w14:textId="77777777" w:rsidR="00C44B25" w:rsidRPr="00BA6B58" w:rsidRDefault="00C44B25" w:rsidP="00C44B25">
      <w:pPr>
        <w:ind w:left="0"/>
        <w:rPr>
          <w:rFonts w:cs="Arial"/>
          <w:sz w:val="24"/>
          <w:szCs w:val="24"/>
        </w:rPr>
      </w:pPr>
      <w:r w:rsidRPr="00BA6B58">
        <w:rPr>
          <w:rFonts w:cs="Arial"/>
          <w:sz w:val="24"/>
          <w:szCs w:val="24"/>
        </w:rPr>
        <w:t>• Any history of accidents</w:t>
      </w:r>
    </w:p>
    <w:p w14:paraId="6764C489" w14:textId="77777777" w:rsidR="00C44B25" w:rsidRPr="00BA6B58" w:rsidRDefault="00C44B25" w:rsidP="00C44B25">
      <w:pPr>
        <w:ind w:left="0"/>
        <w:rPr>
          <w:rFonts w:cs="Arial"/>
          <w:sz w:val="24"/>
          <w:szCs w:val="24"/>
        </w:rPr>
      </w:pPr>
      <w:r w:rsidRPr="00BA6B58">
        <w:rPr>
          <w:rFonts w:cs="Arial"/>
          <w:sz w:val="24"/>
          <w:szCs w:val="24"/>
        </w:rPr>
        <w:t>• Hazards and risks particular to the environment/work tasks</w:t>
      </w:r>
    </w:p>
    <w:p w14:paraId="1FD4B874" w14:textId="77777777" w:rsidR="00C44B25" w:rsidRPr="00BA6B58" w:rsidRDefault="00C44B25" w:rsidP="00C44B25">
      <w:pPr>
        <w:ind w:left="0"/>
        <w:rPr>
          <w:rFonts w:cs="Arial"/>
          <w:sz w:val="24"/>
          <w:szCs w:val="24"/>
        </w:rPr>
      </w:pPr>
      <w:r w:rsidRPr="00BA6B58">
        <w:rPr>
          <w:rFonts w:cs="Arial"/>
          <w:sz w:val="24"/>
          <w:szCs w:val="24"/>
        </w:rPr>
        <w:t>• Risks specific to multi-occupied premises</w:t>
      </w:r>
    </w:p>
    <w:p w14:paraId="3EB4F735" w14:textId="77777777" w:rsidR="00C44B25" w:rsidRPr="00BA6B58" w:rsidRDefault="00C44B25" w:rsidP="00C44B25">
      <w:pPr>
        <w:ind w:left="0"/>
        <w:rPr>
          <w:rFonts w:cs="Arial"/>
          <w:sz w:val="24"/>
          <w:szCs w:val="24"/>
        </w:rPr>
      </w:pPr>
      <w:r w:rsidRPr="00BA6B58">
        <w:rPr>
          <w:rFonts w:cs="Arial"/>
          <w:sz w:val="24"/>
          <w:szCs w:val="24"/>
        </w:rPr>
        <w:t>• Risks specific to lone workers and remote workers</w:t>
      </w:r>
    </w:p>
    <w:p w14:paraId="3F7C8784" w14:textId="77777777" w:rsidR="00C44B25" w:rsidRPr="00BA6B58" w:rsidRDefault="00C44B25" w:rsidP="00C44B25">
      <w:pPr>
        <w:ind w:left="0"/>
        <w:rPr>
          <w:rFonts w:cs="Arial"/>
          <w:sz w:val="24"/>
          <w:szCs w:val="24"/>
        </w:rPr>
      </w:pPr>
      <w:r w:rsidRPr="00BA6B58">
        <w:rPr>
          <w:rFonts w:cs="Arial"/>
          <w:sz w:val="24"/>
          <w:szCs w:val="24"/>
        </w:rPr>
        <w:t>• The absence of first aiders/appointed persons to cover annual leave/sickness etc.</w:t>
      </w:r>
    </w:p>
    <w:p w14:paraId="2767B5EF" w14:textId="77777777" w:rsidR="00C44B25" w:rsidRPr="00BA6B58" w:rsidRDefault="00C44B25" w:rsidP="00C44B25">
      <w:pPr>
        <w:ind w:left="0"/>
        <w:rPr>
          <w:rFonts w:cs="Arial"/>
          <w:sz w:val="24"/>
          <w:szCs w:val="24"/>
        </w:rPr>
      </w:pPr>
      <w:r w:rsidRPr="00BA6B58">
        <w:rPr>
          <w:rFonts w:cs="Arial"/>
          <w:sz w:val="24"/>
          <w:szCs w:val="24"/>
        </w:rPr>
        <w:t>• The remoteness of the site from emergency services</w:t>
      </w:r>
    </w:p>
    <w:p w14:paraId="50BB69A4" w14:textId="3E6D6CBF" w:rsidR="00C44B25" w:rsidRPr="00BA6B58" w:rsidRDefault="00C44B25" w:rsidP="00C44B25">
      <w:pPr>
        <w:ind w:left="0"/>
        <w:rPr>
          <w:rFonts w:cs="Arial"/>
          <w:sz w:val="24"/>
          <w:szCs w:val="24"/>
        </w:rPr>
      </w:pPr>
      <w:r w:rsidRPr="00BA6B58">
        <w:rPr>
          <w:rFonts w:cs="Arial"/>
          <w:sz w:val="24"/>
          <w:szCs w:val="24"/>
        </w:rPr>
        <w:t>• The requirement of Automated Electronic Defibrillators</w:t>
      </w:r>
    </w:p>
    <w:p w14:paraId="06F1A4BF" w14:textId="77777777" w:rsidR="00C44B25" w:rsidRPr="00BA6B58" w:rsidRDefault="00C44B25" w:rsidP="00C44B25">
      <w:pPr>
        <w:ind w:left="0"/>
        <w:rPr>
          <w:rFonts w:cs="Arial"/>
          <w:sz w:val="24"/>
          <w:szCs w:val="24"/>
        </w:rPr>
      </w:pPr>
    </w:p>
    <w:p w14:paraId="6A618C9C" w14:textId="7F49E031" w:rsidR="0077148C" w:rsidRPr="00BA6B58" w:rsidRDefault="00C44B25" w:rsidP="00C44B25">
      <w:pPr>
        <w:ind w:left="0"/>
        <w:rPr>
          <w:rFonts w:cs="Arial"/>
          <w:sz w:val="24"/>
          <w:szCs w:val="24"/>
        </w:rPr>
      </w:pPr>
      <w:r w:rsidRPr="00BA6B58">
        <w:rPr>
          <w:rFonts w:cs="Arial"/>
          <w:sz w:val="24"/>
          <w:szCs w:val="24"/>
        </w:rPr>
        <w:t>7.1.3 A written record of the risk assessments/need analysis as detailed in appendix 5 should be kept until such time as a new assessment is undertaken or the assessment is revised.</w:t>
      </w:r>
    </w:p>
    <w:p w14:paraId="502AA977" w14:textId="0FB42934" w:rsidR="00C44B25" w:rsidRPr="00BA6B58" w:rsidRDefault="00C44B25" w:rsidP="00C44B25">
      <w:pPr>
        <w:ind w:left="0"/>
        <w:rPr>
          <w:rFonts w:cs="Arial"/>
          <w:sz w:val="24"/>
          <w:szCs w:val="24"/>
        </w:rPr>
      </w:pPr>
    </w:p>
    <w:p w14:paraId="770A214B" w14:textId="7937DDC3" w:rsidR="00C44B25" w:rsidRPr="00BA6B58" w:rsidRDefault="00C44B25" w:rsidP="00C44B25">
      <w:pPr>
        <w:ind w:left="0"/>
        <w:rPr>
          <w:rFonts w:cs="Arial"/>
          <w:sz w:val="24"/>
          <w:szCs w:val="24"/>
        </w:rPr>
      </w:pPr>
      <w:r w:rsidRPr="00BA6B58">
        <w:rPr>
          <w:rFonts w:cs="Arial"/>
          <w:sz w:val="24"/>
          <w:szCs w:val="24"/>
        </w:rPr>
        <w:t>7.2 Minimum Requirements;</w:t>
      </w:r>
    </w:p>
    <w:p w14:paraId="6F437B99" w14:textId="77777777" w:rsidR="00C44B25" w:rsidRPr="00BA6B58" w:rsidRDefault="00C44B25" w:rsidP="00C44B25">
      <w:pPr>
        <w:ind w:left="0"/>
        <w:rPr>
          <w:rFonts w:cs="Arial"/>
          <w:sz w:val="24"/>
          <w:szCs w:val="24"/>
        </w:rPr>
      </w:pPr>
    </w:p>
    <w:p w14:paraId="5AAC3786" w14:textId="0AE97CDE" w:rsidR="00C44B25" w:rsidRPr="00BA6B58" w:rsidRDefault="00C44B25" w:rsidP="00C44B25">
      <w:pPr>
        <w:ind w:left="0"/>
        <w:rPr>
          <w:rFonts w:cs="Arial"/>
          <w:sz w:val="24"/>
          <w:szCs w:val="24"/>
        </w:rPr>
      </w:pPr>
      <w:r w:rsidRPr="00BA6B58">
        <w:rPr>
          <w:rFonts w:cs="Arial"/>
          <w:sz w:val="24"/>
          <w:szCs w:val="24"/>
        </w:rPr>
        <w:t>7.2.1 There must be adequate and appropriate facilities and stock (e.g. first aid rooms and appropriate equipment in first aid boxes) for enabling first aid to be administered to employees and others if they are injured or become ill at work and it must be readily available to each employee at all times.</w:t>
      </w:r>
    </w:p>
    <w:p w14:paraId="3A6813DC" w14:textId="77777777" w:rsidR="00C44B25" w:rsidRPr="00BA6B58" w:rsidRDefault="00C44B25" w:rsidP="00C44B25">
      <w:pPr>
        <w:ind w:left="0"/>
        <w:rPr>
          <w:rFonts w:cs="Arial"/>
          <w:sz w:val="24"/>
          <w:szCs w:val="24"/>
        </w:rPr>
      </w:pPr>
    </w:p>
    <w:p w14:paraId="1BDB047F" w14:textId="45CEB623" w:rsidR="00C44B25" w:rsidRPr="00BA6B58" w:rsidRDefault="00C44B25" w:rsidP="00C44B25">
      <w:pPr>
        <w:ind w:left="0"/>
        <w:rPr>
          <w:rFonts w:cs="Arial"/>
          <w:sz w:val="24"/>
          <w:szCs w:val="24"/>
        </w:rPr>
      </w:pPr>
      <w:r w:rsidRPr="00BA6B58">
        <w:rPr>
          <w:rFonts w:cs="Arial"/>
          <w:sz w:val="24"/>
          <w:szCs w:val="24"/>
        </w:rPr>
        <w:t>7.2.2 The facilities required will vary according to the number of employees present, the type of work being carried out and the hazards associated with the work, and will be defined by the risk assessment. When establishing the facilities required you should take into consideration others who may share the premises.</w:t>
      </w:r>
    </w:p>
    <w:p w14:paraId="262E470A" w14:textId="77777777" w:rsidR="00C44B25" w:rsidRPr="00BA6B58" w:rsidRDefault="00C44B25" w:rsidP="00C44B25">
      <w:pPr>
        <w:ind w:left="0"/>
        <w:rPr>
          <w:rFonts w:cs="Arial"/>
          <w:sz w:val="24"/>
          <w:szCs w:val="24"/>
        </w:rPr>
      </w:pPr>
    </w:p>
    <w:p w14:paraId="3C48366E" w14:textId="77777777" w:rsidR="00C44B25" w:rsidRPr="00BA6B58" w:rsidRDefault="00C44B25" w:rsidP="00C44B25">
      <w:pPr>
        <w:ind w:left="0"/>
        <w:rPr>
          <w:rFonts w:cs="Arial"/>
          <w:sz w:val="24"/>
          <w:szCs w:val="24"/>
        </w:rPr>
      </w:pPr>
      <w:r w:rsidRPr="00BA6B58">
        <w:rPr>
          <w:rFonts w:cs="Arial"/>
          <w:sz w:val="24"/>
          <w:szCs w:val="24"/>
        </w:rPr>
        <w:t>7.3 First Aid Boxes;</w:t>
      </w:r>
    </w:p>
    <w:p w14:paraId="395CFFF0" w14:textId="58681ACE" w:rsidR="00C44B25" w:rsidRPr="00BA6B58" w:rsidRDefault="00C44B25" w:rsidP="00C44B25">
      <w:pPr>
        <w:ind w:left="0"/>
        <w:rPr>
          <w:rFonts w:cs="Arial"/>
          <w:sz w:val="24"/>
          <w:szCs w:val="24"/>
        </w:rPr>
      </w:pPr>
      <w:r w:rsidRPr="00BA6B58">
        <w:rPr>
          <w:rFonts w:cs="Arial"/>
          <w:sz w:val="24"/>
          <w:szCs w:val="24"/>
        </w:rPr>
        <w:t>7.3.1 First aid boxes should be located as deemed necessary by the risk assessment. Their location must be clearly signposted and the box itself identified as a first aid container (marked with a white cross on a green background).</w:t>
      </w:r>
    </w:p>
    <w:p w14:paraId="2CD93850" w14:textId="77777777" w:rsidR="00C44B25" w:rsidRPr="00BA6B58" w:rsidRDefault="00C44B25" w:rsidP="00C44B25">
      <w:pPr>
        <w:ind w:left="0"/>
        <w:rPr>
          <w:rFonts w:cs="Arial"/>
          <w:sz w:val="24"/>
          <w:szCs w:val="24"/>
        </w:rPr>
      </w:pPr>
    </w:p>
    <w:p w14:paraId="3FD37C32" w14:textId="245228FC" w:rsidR="00C44B25" w:rsidRPr="00BA6B58" w:rsidRDefault="00C44B25" w:rsidP="00C44B25">
      <w:pPr>
        <w:ind w:left="0"/>
        <w:rPr>
          <w:rFonts w:cs="Arial"/>
          <w:sz w:val="24"/>
          <w:szCs w:val="24"/>
        </w:rPr>
      </w:pPr>
      <w:r w:rsidRPr="00BA6B58">
        <w:rPr>
          <w:rFonts w:cs="Arial"/>
          <w:sz w:val="24"/>
          <w:szCs w:val="24"/>
        </w:rPr>
        <w:t>7.3.2 It is the responsibility of the appointed person(s) or first aider(s) to ensure that the first aid box is fully stocked and that the contents are discarded and replaced when they reach their expiry date. Managers must ensure that first aiders are allowed time to undertake these duties.</w:t>
      </w:r>
    </w:p>
    <w:p w14:paraId="7EFB0FCE" w14:textId="77777777" w:rsidR="00C44B25" w:rsidRPr="00BA6B58" w:rsidRDefault="00C44B25" w:rsidP="00C44B25">
      <w:pPr>
        <w:ind w:left="0"/>
        <w:rPr>
          <w:rFonts w:cs="Arial"/>
          <w:sz w:val="24"/>
          <w:szCs w:val="24"/>
        </w:rPr>
      </w:pPr>
    </w:p>
    <w:p w14:paraId="2F50541F" w14:textId="009A3DE3" w:rsidR="00C44B25" w:rsidRPr="00BA6B58" w:rsidRDefault="00C44B25" w:rsidP="00C44B25">
      <w:pPr>
        <w:ind w:left="0"/>
        <w:rPr>
          <w:rFonts w:cs="Arial"/>
          <w:sz w:val="24"/>
          <w:szCs w:val="24"/>
        </w:rPr>
      </w:pPr>
      <w:r w:rsidRPr="00BA6B58">
        <w:rPr>
          <w:rFonts w:cs="Arial"/>
          <w:sz w:val="24"/>
          <w:szCs w:val="24"/>
        </w:rPr>
        <w:t>7.3.3 Where applicable the names and contact numbers of first aiders should be located near to the first aid box.</w:t>
      </w:r>
    </w:p>
    <w:p w14:paraId="3844DE3E" w14:textId="77777777" w:rsidR="00C44B25" w:rsidRPr="00BA6B58" w:rsidRDefault="00C44B25" w:rsidP="00C44B25">
      <w:pPr>
        <w:ind w:left="0"/>
        <w:rPr>
          <w:rFonts w:cs="Arial"/>
          <w:sz w:val="24"/>
          <w:szCs w:val="24"/>
        </w:rPr>
      </w:pPr>
    </w:p>
    <w:p w14:paraId="37B7E774" w14:textId="450ED3E1" w:rsidR="00C44B25" w:rsidRPr="00BA6B58" w:rsidRDefault="00C44B25" w:rsidP="00C44B25">
      <w:pPr>
        <w:ind w:left="0"/>
        <w:rPr>
          <w:rFonts w:cs="Arial"/>
          <w:sz w:val="24"/>
          <w:szCs w:val="24"/>
        </w:rPr>
      </w:pPr>
      <w:r w:rsidRPr="00BA6B58">
        <w:rPr>
          <w:rFonts w:cs="Arial"/>
          <w:sz w:val="24"/>
          <w:szCs w:val="24"/>
        </w:rPr>
        <w:t xml:space="preserve">7.3.4 The contents of the first aid box should be determined by your risk assessment. For guidance a list of minimum contents can be found at Appendix 1. As part of the risk assessment consideration </w:t>
      </w:r>
      <w:r w:rsidRPr="00BA6B58">
        <w:rPr>
          <w:rFonts w:cs="Arial"/>
          <w:sz w:val="24"/>
          <w:szCs w:val="24"/>
        </w:rPr>
        <w:lastRenderedPageBreak/>
        <w:t>should be given to providing such items as scissors, disposable gloves and aprons, cold packs, cling film, adhesive tape, etc. to be stored in, or alongside, the first-aid container. The risk assessment should consider if any specialist requirements are necessary e.g. eye washes, emergency showers.</w:t>
      </w:r>
    </w:p>
    <w:p w14:paraId="64E33E7F" w14:textId="77777777" w:rsidR="00C44B25" w:rsidRPr="00BA6B58" w:rsidRDefault="00C44B25" w:rsidP="00C44B25">
      <w:pPr>
        <w:ind w:left="0"/>
        <w:rPr>
          <w:rFonts w:cs="Arial"/>
          <w:sz w:val="24"/>
          <w:szCs w:val="24"/>
        </w:rPr>
      </w:pPr>
    </w:p>
    <w:p w14:paraId="25371DD7" w14:textId="7CE16D38" w:rsidR="00C44B25" w:rsidRPr="00BA6B58" w:rsidRDefault="00C44B25" w:rsidP="00C44B25">
      <w:pPr>
        <w:ind w:left="0"/>
        <w:rPr>
          <w:rFonts w:cs="Arial"/>
          <w:sz w:val="24"/>
          <w:szCs w:val="24"/>
        </w:rPr>
      </w:pPr>
      <w:r w:rsidRPr="00BA6B58">
        <w:rPr>
          <w:rFonts w:cs="Arial"/>
          <w:sz w:val="24"/>
          <w:szCs w:val="24"/>
        </w:rPr>
        <w:t>7.3.5 Medicines must not be stored in the first aid box.</w:t>
      </w:r>
    </w:p>
    <w:p w14:paraId="6F27EA70" w14:textId="77777777" w:rsidR="00C44B25" w:rsidRPr="00BA6B58" w:rsidRDefault="00C44B25" w:rsidP="00C44B25">
      <w:pPr>
        <w:ind w:left="0"/>
        <w:rPr>
          <w:rFonts w:cs="Arial"/>
          <w:sz w:val="24"/>
          <w:szCs w:val="24"/>
        </w:rPr>
      </w:pPr>
    </w:p>
    <w:p w14:paraId="4E808CA2" w14:textId="6959B682" w:rsidR="00C44B25" w:rsidRPr="00BA6B58" w:rsidRDefault="00C44B25" w:rsidP="00C44B25">
      <w:pPr>
        <w:ind w:left="0"/>
        <w:rPr>
          <w:rFonts w:cs="Arial"/>
          <w:sz w:val="24"/>
          <w:szCs w:val="24"/>
        </w:rPr>
      </w:pPr>
      <w:r w:rsidRPr="00BA6B58">
        <w:rPr>
          <w:rFonts w:cs="Arial"/>
          <w:sz w:val="24"/>
          <w:szCs w:val="24"/>
        </w:rPr>
        <w:t>7.3.6 Where mains water is not readily available for eye irrigation, at least a litre of sterile water in sealed disposable containers should be provided.</w:t>
      </w:r>
    </w:p>
    <w:p w14:paraId="31BB81C1" w14:textId="77777777" w:rsidR="00C44B25" w:rsidRPr="00BA6B58" w:rsidRDefault="00C44B25" w:rsidP="00C44B25">
      <w:pPr>
        <w:ind w:left="0"/>
        <w:rPr>
          <w:rFonts w:cs="Arial"/>
          <w:sz w:val="24"/>
          <w:szCs w:val="24"/>
        </w:rPr>
      </w:pPr>
    </w:p>
    <w:p w14:paraId="0D9D63BF" w14:textId="016D8B81" w:rsidR="00C44B25" w:rsidRPr="00BA6B58" w:rsidRDefault="00C44B25" w:rsidP="00C44B25">
      <w:pPr>
        <w:ind w:left="0"/>
        <w:rPr>
          <w:rFonts w:cs="Arial"/>
          <w:sz w:val="24"/>
          <w:szCs w:val="24"/>
        </w:rPr>
      </w:pPr>
      <w:r w:rsidRPr="00BA6B58">
        <w:rPr>
          <w:rFonts w:cs="Arial"/>
          <w:sz w:val="24"/>
          <w:szCs w:val="24"/>
        </w:rPr>
        <w:t>7.3.7 Lone and remote workers should, if deemed necessary by an appropriate risk assessment, be provided with a first aid kit suitable for their needs and at least to the minimum standard (Appendix 1).</w:t>
      </w:r>
    </w:p>
    <w:p w14:paraId="628D84CA" w14:textId="6A2C2AAC" w:rsidR="00C44B25" w:rsidRPr="00BA6B58" w:rsidRDefault="00C44B25" w:rsidP="00C44B25">
      <w:pPr>
        <w:ind w:left="0"/>
        <w:rPr>
          <w:rFonts w:cs="Arial"/>
          <w:sz w:val="24"/>
          <w:szCs w:val="24"/>
        </w:rPr>
      </w:pPr>
    </w:p>
    <w:p w14:paraId="6FB5BB12" w14:textId="77777777" w:rsidR="00C44B25" w:rsidRPr="00BA6B58" w:rsidRDefault="00C44B25" w:rsidP="00C44B25">
      <w:pPr>
        <w:ind w:left="0"/>
        <w:rPr>
          <w:rFonts w:cs="Arial"/>
          <w:sz w:val="24"/>
          <w:szCs w:val="24"/>
        </w:rPr>
      </w:pPr>
      <w:r w:rsidRPr="00BA6B58">
        <w:rPr>
          <w:rFonts w:cs="Arial"/>
          <w:sz w:val="24"/>
          <w:szCs w:val="24"/>
        </w:rPr>
        <w:t>7.4 First Aid Rooms;</w:t>
      </w:r>
    </w:p>
    <w:p w14:paraId="29D69D53" w14:textId="4558F61E" w:rsidR="00C44B25" w:rsidRPr="00BA6B58" w:rsidRDefault="00C44B25" w:rsidP="00C44B25">
      <w:pPr>
        <w:ind w:left="0"/>
        <w:rPr>
          <w:rFonts w:cs="Arial"/>
          <w:sz w:val="24"/>
          <w:szCs w:val="24"/>
        </w:rPr>
      </w:pPr>
      <w:r w:rsidRPr="00BA6B58">
        <w:rPr>
          <w:rFonts w:cs="Arial"/>
          <w:sz w:val="24"/>
          <w:szCs w:val="24"/>
        </w:rPr>
        <w:t>7.4.1 If deemed necessary by the risk assessment, designated first aid rooms should be provided.</w:t>
      </w:r>
    </w:p>
    <w:p w14:paraId="00E6A91B" w14:textId="77777777" w:rsidR="00C44B25" w:rsidRPr="00BA6B58" w:rsidRDefault="00C44B25" w:rsidP="00C44B25">
      <w:pPr>
        <w:ind w:left="0"/>
        <w:rPr>
          <w:rFonts w:cs="Arial"/>
          <w:sz w:val="24"/>
          <w:szCs w:val="24"/>
        </w:rPr>
      </w:pPr>
    </w:p>
    <w:p w14:paraId="295E2F54" w14:textId="2BF219DF" w:rsidR="00C44B25" w:rsidRPr="00BA6B58" w:rsidRDefault="00C44B25" w:rsidP="00C44B25">
      <w:pPr>
        <w:ind w:left="0"/>
        <w:rPr>
          <w:rFonts w:cs="Arial"/>
          <w:sz w:val="24"/>
          <w:szCs w:val="24"/>
        </w:rPr>
      </w:pPr>
      <w:r w:rsidRPr="00BA6B58">
        <w:rPr>
          <w:rFonts w:cs="Arial"/>
          <w:sz w:val="24"/>
          <w:szCs w:val="24"/>
        </w:rPr>
        <w:t>7.4.2 First aid rooms must be clearly marked as such and should also display, on the door, the names and locations of the nearest first aider.</w:t>
      </w:r>
    </w:p>
    <w:p w14:paraId="01D7482C" w14:textId="77777777" w:rsidR="00C44B25" w:rsidRPr="00BA6B58" w:rsidRDefault="00C44B25" w:rsidP="00C44B25">
      <w:pPr>
        <w:ind w:left="0"/>
        <w:rPr>
          <w:rFonts w:cs="Arial"/>
          <w:sz w:val="24"/>
          <w:szCs w:val="24"/>
        </w:rPr>
      </w:pPr>
    </w:p>
    <w:p w14:paraId="1D4A6982" w14:textId="77777777" w:rsidR="00C44B25" w:rsidRPr="00BA6B58" w:rsidRDefault="00C44B25" w:rsidP="00C44B25">
      <w:pPr>
        <w:ind w:left="0"/>
        <w:rPr>
          <w:rFonts w:cs="Arial"/>
          <w:sz w:val="24"/>
          <w:szCs w:val="24"/>
        </w:rPr>
      </w:pPr>
      <w:r w:rsidRPr="00BA6B58">
        <w:rPr>
          <w:rFonts w:cs="Arial"/>
          <w:sz w:val="24"/>
          <w:szCs w:val="24"/>
        </w:rPr>
        <w:t>7.4.3 First aid rooms should be used solely for rendering first aid or health screening. Access should only be granted to authorised personnel, and the room should be lockable from the inside for the purposes of privacy and dignity.</w:t>
      </w:r>
    </w:p>
    <w:p w14:paraId="4ABE5859" w14:textId="3AF87BE4" w:rsidR="00C44B25" w:rsidRPr="00BA6B58" w:rsidRDefault="00C44B25" w:rsidP="00C44B25">
      <w:pPr>
        <w:ind w:left="0"/>
        <w:rPr>
          <w:rFonts w:cs="Arial"/>
          <w:sz w:val="24"/>
          <w:szCs w:val="24"/>
        </w:rPr>
      </w:pPr>
      <w:r w:rsidRPr="00BA6B58">
        <w:rPr>
          <w:rFonts w:cs="Arial"/>
          <w:sz w:val="24"/>
          <w:szCs w:val="24"/>
        </w:rPr>
        <w:t>7.4.4 The room itself should be suitable for its purpose in terms of size (big enough to move around comfortably in), facilities (see Appendix 2) and location (near to a point of access for transport to hospital). The entrance should be wide enough to accommodate a stretcher or wheelchair.</w:t>
      </w:r>
    </w:p>
    <w:p w14:paraId="69B5A8FD" w14:textId="77777777" w:rsidR="00C44B25" w:rsidRPr="00BA6B58" w:rsidRDefault="00C44B25" w:rsidP="00C44B25">
      <w:pPr>
        <w:ind w:left="0"/>
        <w:rPr>
          <w:rFonts w:cs="Arial"/>
          <w:sz w:val="24"/>
          <w:szCs w:val="24"/>
        </w:rPr>
      </w:pPr>
    </w:p>
    <w:p w14:paraId="03502A0C" w14:textId="7920F22F" w:rsidR="00C44B25" w:rsidRPr="00BA6B58" w:rsidRDefault="00C44B25" w:rsidP="00C44B25">
      <w:pPr>
        <w:ind w:left="0"/>
        <w:rPr>
          <w:rFonts w:cs="Arial"/>
          <w:sz w:val="24"/>
          <w:szCs w:val="24"/>
        </w:rPr>
      </w:pPr>
      <w:r w:rsidRPr="00BA6B58">
        <w:rPr>
          <w:rFonts w:cs="Arial"/>
          <w:sz w:val="24"/>
          <w:szCs w:val="24"/>
        </w:rPr>
        <w:t>7.4.5 The first aid room must be kept in a clean and hygienic state, with an appropriate cleaning regime in place.</w:t>
      </w:r>
    </w:p>
    <w:p w14:paraId="7FF7F413" w14:textId="77777777" w:rsidR="00C44B25" w:rsidRPr="00BA6B58" w:rsidRDefault="00C44B25" w:rsidP="00C44B25">
      <w:pPr>
        <w:ind w:left="0"/>
        <w:rPr>
          <w:rFonts w:cs="Arial"/>
          <w:sz w:val="24"/>
          <w:szCs w:val="24"/>
        </w:rPr>
      </w:pPr>
    </w:p>
    <w:p w14:paraId="3569CE6D" w14:textId="665B789B" w:rsidR="00C44B25" w:rsidRPr="00BA6B58" w:rsidRDefault="00C44B25" w:rsidP="00C44B25">
      <w:pPr>
        <w:ind w:left="0"/>
        <w:rPr>
          <w:rFonts w:cs="Arial"/>
          <w:sz w:val="24"/>
          <w:szCs w:val="24"/>
        </w:rPr>
      </w:pPr>
      <w:r w:rsidRPr="00BA6B58">
        <w:rPr>
          <w:rFonts w:cs="Arial"/>
          <w:sz w:val="24"/>
          <w:szCs w:val="24"/>
        </w:rPr>
        <w:t>7.4.6 All clinical waste must be disposed of in an appropriate fashion.</w:t>
      </w:r>
    </w:p>
    <w:p w14:paraId="5E2ECE50" w14:textId="77777777" w:rsidR="00C44B25" w:rsidRPr="00BA6B58" w:rsidRDefault="00C44B25" w:rsidP="00C44B25">
      <w:pPr>
        <w:ind w:left="0"/>
        <w:rPr>
          <w:rFonts w:cs="Arial"/>
          <w:sz w:val="24"/>
          <w:szCs w:val="24"/>
        </w:rPr>
      </w:pPr>
    </w:p>
    <w:p w14:paraId="3720EAB1" w14:textId="77777777" w:rsidR="00C44B25" w:rsidRPr="00BA6B58" w:rsidRDefault="00C44B25" w:rsidP="00C44B25">
      <w:pPr>
        <w:ind w:left="0"/>
        <w:rPr>
          <w:rFonts w:cs="Arial"/>
          <w:sz w:val="24"/>
          <w:szCs w:val="24"/>
        </w:rPr>
      </w:pPr>
      <w:r w:rsidRPr="00BA6B58">
        <w:rPr>
          <w:rFonts w:cs="Arial"/>
          <w:sz w:val="24"/>
          <w:szCs w:val="24"/>
        </w:rPr>
        <w:t>7.5 First Aiders and Appointed Persons;</w:t>
      </w:r>
    </w:p>
    <w:p w14:paraId="04D85089" w14:textId="44ADC481" w:rsidR="00C44B25" w:rsidRPr="00BA6B58" w:rsidRDefault="00C44B25" w:rsidP="00C44B25">
      <w:pPr>
        <w:ind w:left="0"/>
        <w:rPr>
          <w:rFonts w:cs="Arial"/>
          <w:sz w:val="24"/>
          <w:szCs w:val="24"/>
        </w:rPr>
      </w:pPr>
      <w:r w:rsidRPr="00BA6B58">
        <w:rPr>
          <w:rFonts w:cs="Arial"/>
          <w:sz w:val="24"/>
          <w:szCs w:val="24"/>
        </w:rPr>
        <w:t>7.5.1 It least one ‘suitable person’ must be appointed to administer first aid where required. These people may be ‘appointed persons’, ‘first aiders’ or a combination of both.</w:t>
      </w:r>
    </w:p>
    <w:p w14:paraId="595862DA" w14:textId="77777777" w:rsidR="00C44B25" w:rsidRPr="00BA6B58" w:rsidRDefault="00C44B25" w:rsidP="00C44B25">
      <w:pPr>
        <w:ind w:left="0"/>
        <w:rPr>
          <w:rFonts w:cs="Arial"/>
          <w:sz w:val="24"/>
          <w:szCs w:val="24"/>
        </w:rPr>
      </w:pPr>
    </w:p>
    <w:p w14:paraId="79964F23" w14:textId="2ED524CE" w:rsidR="00C44B25" w:rsidRPr="00BA6B58" w:rsidRDefault="00C44B25" w:rsidP="00C44B25">
      <w:pPr>
        <w:ind w:left="0"/>
        <w:rPr>
          <w:rFonts w:cs="Arial"/>
          <w:sz w:val="24"/>
          <w:szCs w:val="24"/>
        </w:rPr>
      </w:pPr>
      <w:r w:rsidRPr="00BA6B58">
        <w:rPr>
          <w:rFonts w:cs="Arial"/>
          <w:sz w:val="24"/>
          <w:szCs w:val="24"/>
        </w:rPr>
        <w:t>7.5.2 The number of appointed persons and first aiders required will be determined by the minimum requirements (Appendix 3) and the results of your risk assessment, however there must be enough appointed people and first aiders to cover all times when employees are at work, and cover foreseeable absences (such as annual leave).</w:t>
      </w:r>
    </w:p>
    <w:p w14:paraId="41F1C3FC" w14:textId="77777777" w:rsidR="00C44B25" w:rsidRPr="00BA6B58" w:rsidRDefault="00C44B25" w:rsidP="00C44B25">
      <w:pPr>
        <w:ind w:left="0"/>
        <w:rPr>
          <w:rFonts w:cs="Arial"/>
          <w:sz w:val="24"/>
          <w:szCs w:val="24"/>
        </w:rPr>
      </w:pPr>
    </w:p>
    <w:p w14:paraId="1666FAD6" w14:textId="72F86985" w:rsidR="00C44B25" w:rsidRPr="00BA6B58" w:rsidRDefault="00C44B25" w:rsidP="00C44B25">
      <w:pPr>
        <w:ind w:left="0"/>
        <w:rPr>
          <w:rFonts w:cs="Arial"/>
          <w:sz w:val="24"/>
          <w:szCs w:val="24"/>
        </w:rPr>
      </w:pPr>
      <w:r w:rsidRPr="00BA6B58">
        <w:rPr>
          <w:rFonts w:cs="Arial"/>
          <w:sz w:val="24"/>
          <w:szCs w:val="24"/>
        </w:rPr>
        <w:t>7.5.3 In larger premises cover must be established with other managers. A list of local appointed persons and first aiders, and the means of communicating with them (i.e. telephone extension number), should be displayed in a prominent location.</w:t>
      </w:r>
    </w:p>
    <w:p w14:paraId="3EF4FE64" w14:textId="77777777" w:rsidR="00C44B25" w:rsidRPr="00BA6B58" w:rsidRDefault="00C44B25" w:rsidP="00C44B25">
      <w:pPr>
        <w:ind w:left="0"/>
        <w:rPr>
          <w:rFonts w:cs="Arial"/>
          <w:sz w:val="24"/>
          <w:szCs w:val="24"/>
        </w:rPr>
      </w:pPr>
    </w:p>
    <w:p w14:paraId="3B6E065D" w14:textId="57D00B88" w:rsidR="00C44B25" w:rsidRPr="00BA6B58" w:rsidRDefault="00C44B25" w:rsidP="00C44B25">
      <w:pPr>
        <w:ind w:left="0"/>
        <w:rPr>
          <w:rFonts w:cs="Arial"/>
          <w:sz w:val="24"/>
          <w:szCs w:val="24"/>
        </w:rPr>
      </w:pPr>
      <w:r w:rsidRPr="00BA6B58">
        <w:rPr>
          <w:rFonts w:cs="Arial"/>
          <w:sz w:val="24"/>
          <w:szCs w:val="24"/>
        </w:rPr>
        <w:t xml:space="preserve">7.5.4 Low risk environments (i.e. small offices) may simply require an ‘appointed person’ whose duties would be to contact emergency services, maintain the contents of the first aid box and undertake basic first aid (such as the control of bleeding) in exceptional circumstances. ‘Appointed </w:t>
      </w:r>
      <w:proofErr w:type="gramStart"/>
      <w:r w:rsidRPr="00BA6B58">
        <w:rPr>
          <w:rFonts w:cs="Arial"/>
          <w:sz w:val="24"/>
          <w:szCs w:val="24"/>
        </w:rPr>
        <w:t>persons’</w:t>
      </w:r>
      <w:proofErr w:type="gramEnd"/>
      <w:r w:rsidRPr="00BA6B58">
        <w:rPr>
          <w:rFonts w:cs="Arial"/>
          <w:sz w:val="24"/>
          <w:szCs w:val="24"/>
        </w:rPr>
        <w:t xml:space="preserve"> must undertake basic first aid training, but are not expected to undertake the full duties of a qualified First Aider.</w:t>
      </w:r>
    </w:p>
    <w:p w14:paraId="63574C00" w14:textId="270B95E9" w:rsidR="00C44B25" w:rsidRPr="00BA6B58" w:rsidRDefault="00C44B25" w:rsidP="00C44B25">
      <w:pPr>
        <w:ind w:left="0"/>
        <w:rPr>
          <w:rFonts w:cs="Arial"/>
          <w:sz w:val="24"/>
          <w:szCs w:val="24"/>
        </w:rPr>
      </w:pPr>
    </w:p>
    <w:p w14:paraId="7CE94285" w14:textId="37F7CEEE" w:rsidR="00C44B25" w:rsidRPr="00BA6B58" w:rsidRDefault="00C44B25" w:rsidP="00C44B25">
      <w:pPr>
        <w:ind w:left="0"/>
        <w:rPr>
          <w:rFonts w:cs="Arial"/>
          <w:sz w:val="24"/>
          <w:szCs w:val="24"/>
        </w:rPr>
      </w:pPr>
      <w:r w:rsidRPr="00BA6B58">
        <w:rPr>
          <w:rFonts w:cs="Arial"/>
          <w:sz w:val="24"/>
          <w:szCs w:val="24"/>
        </w:rPr>
        <w:lastRenderedPageBreak/>
        <w:t>7.5.5 Where it is a minimum requirement (see Appendix 3), or the risk assessment shows it to be necessary, first aiders must be appointed.</w:t>
      </w:r>
    </w:p>
    <w:p w14:paraId="38CA5056" w14:textId="77777777" w:rsidR="00C44B25" w:rsidRPr="00BA6B58" w:rsidRDefault="00C44B25" w:rsidP="00C44B25">
      <w:pPr>
        <w:ind w:left="0"/>
        <w:rPr>
          <w:rFonts w:cs="Arial"/>
          <w:sz w:val="24"/>
          <w:szCs w:val="24"/>
        </w:rPr>
      </w:pPr>
    </w:p>
    <w:p w14:paraId="1BA9E320" w14:textId="4478BED8" w:rsidR="00C44B25" w:rsidRPr="00BA6B58" w:rsidRDefault="00C44B25" w:rsidP="00C44B25">
      <w:pPr>
        <w:ind w:left="0"/>
        <w:rPr>
          <w:rFonts w:cs="Arial"/>
          <w:sz w:val="24"/>
          <w:szCs w:val="24"/>
        </w:rPr>
      </w:pPr>
      <w:r w:rsidRPr="00BA6B58">
        <w:rPr>
          <w:rFonts w:cs="Arial"/>
          <w:sz w:val="24"/>
          <w:szCs w:val="24"/>
        </w:rPr>
        <w:t>7.5.6 First Aiders must hold a HSE approved first aid qualification, which must be refreshed within three years. In addition, if there are any specific risks that would require specialist first aid treatment (i.e. exposure to toxic chemicals) the first aider may be required to undertake additional training as appropriate.</w:t>
      </w:r>
    </w:p>
    <w:p w14:paraId="673E48DF" w14:textId="77777777" w:rsidR="00C44B25" w:rsidRPr="00BA6B58" w:rsidRDefault="00C44B25" w:rsidP="00C44B25">
      <w:pPr>
        <w:ind w:left="0"/>
        <w:rPr>
          <w:rFonts w:cs="Arial"/>
          <w:sz w:val="24"/>
          <w:szCs w:val="24"/>
        </w:rPr>
      </w:pPr>
    </w:p>
    <w:p w14:paraId="5F7B115F" w14:textId="77777777" w:rsidR="00C44B25" w:rsidRPr="00BA6B58" w:rsidRDefault="00C44B25" w:rsidP="00C44B25">
      <w:pPr>
        <w:ind w:left="0"/>
        <w:rPr>
          <w:rFonts w:cs="Arial"/>
          <w:sz w:val="24"/>
          <w:szCs w:val="24"/>
        </w:rPr>
      </w:pPr>
      <w:r w:rsidRPr="00BA6B58">
        <w:rPr>
          <w:rFonts w:cs="Arial"/>
          <w:sz w:val="24"/>
          <w:szCs w:val="24"/>
        </w:rPr>
        <w:t>7.5.7 The selection of a person to be a first aider will depend on a number of factors including the individual’s:</w:t>
      </w:r>
    </w:p>
    <w:p w14:paraId="0F56660C" w14:textId="77777777" w:rsidR="00C44B25" w:rsidRPr="00BA6B58" w:rsidRDefault="00C44B25" w:rsidP="00C44B25">
      <w:pPr>
        <w:ind w:left="0"/>
        <w:rPr>
          <w:rFonts w:cs="Arial"/>
          <w:sz w:val="24"/>
          <w:szCs w:val="24"/>
        </w:rPr>
      </w:pPr>
      <w:r w:rsidRPr="00BA6B58">
        <w:rPr>
          <w:rFonts w:cs="Arial"/>
          <w:sz w:val="24"/>
          <w:szCs w:val="24"/>
        </w:rPr>
        <w:t>• Reliability, disposition and communication skills.</w:t>
      </w:r>
    </w:p>
    <w:p w14:paraId="0095897E" w14:textId="77777777" w:rsidR="00C44B25" w:rsidRPr="00BA6B58" w:rsidRDefault="00C44B25" w:rsidP="00C44B25">
      <w:pPr>
        <w:ind w:left="0"/>
        <w:rPr>
          <w:rFonts w:cs="Arial"/>
          <w:sz w:val="24"/>
          <w:szCs w:val="24"/>
        </w:rPr>
      </w:pPr>
      <w:r w:rsidRPr="00BA6B58">
        <w:rPr>
          <w:rFonts w:cs="Arial"/>
          <w:sz w:val="24"/>
          <w:szCs w:val="24"/>
        </w:rPr>
        <w:t>• Attitude and ability to absorb new knowledge and learn new skills.</w:t>
      </w:r>
    </w:p>
    <w:p w14:paraId="03C863EB" w14:textId="77777777" w:rsidR="00C44B25" w:rsidRPr="00BA6B58" w:rsidRDefault="00C44B25" w:rsidP="00C44B25">
      <w:pPr>
        <w:ind w:left="0"/>
        <w:rPr>
          <w:rFonts w:cs="Arial"/>
          <w:sz w:val="24"/>
          <w:szCs w:val="24"/>
        </w:rPr>
      </w:pPr>
      <w:r w:rsidRPr="00BA6B58">
        <w:rPr>
          <w:rFonts w:cs="Arial"/>
          <w:sz w:val="24"/>
          <w:szCs w:val="24"/>
        </w:rPr>
        <w:t>• Ability to cope with stressful and demanding procedures.</w:t>
      </w:r>
    </w:p>
    <w:p w14:paraId="39ADEA3E" w14:textId="77777777" w:rsidR="00C44B25" w:rsidRPr="00BA6B58" w:rsidRDefault="00C44B25" w:rsidP="00C44B25">
      <w:pPr>
        <w:ind w:left="0"/>
        <w:rPr>
          <w:rFonts w:cs="Arial"/>
          <w:sz w:val="24"/>
          <w:szCs w:val="24"/>
        </w:rPr>
      </w:pPr>
      <w:r w:rsidRPr="00BA6B58">
        <w:rPr>
          <w:rFonts w:cs="Arial"/>
          <w:sz w:val="24"/>
          <w:szCs w:val="24"/>
        </w:rPr>
        <w:t>• Ability to leave their normal duties to attend an emergency.</w:t>
      </w:r>
    </w:p>
    <w:p w14:paraId="60001084" w14:textId="5B7E7C22" w:rsidR="00C44B25" w:rsidRPr="00BA6B58" w:rsidRDefault="00C44B25" w:rsidP="00C44B25">
      <w:pPr>
        <w:ind w:left="0"/>
        <w:rPr>
          <w:rFonts w:cs="Arial"/>
          <w:sz w:val="24"/>
          <w:szCs w:val="24"/>
        </w:rPr>
      </w:pPr>
      <w:r w:rsidRPr="00BA6B58">
        <w:rPr>
          <w:rFonts w:cs="Arial"/>
          <w:sz w:val="24"/>
          <w:szCs w:val="24"/>
        </w:rPr>
        <w:t>• Physical ability to undertake the required tasks.</w:t>
      </w:r>
    </w:p>
    <w:p w14:paraId="1E6D1E7D" w14:textId="77777777" w:rsidR="00C44B25" w:rsidRPr="00BA6B58" w:rsidRDefault="00C44B25" w:rsidP="00C44B25">
      <w:pPr>
        <w:ind w:left="0"/>
        <w:rPr>
          <w:rFonts w:cs="Arial"/>
          <w:sz w:val="24"/>
          <w:szCs w:val="24"/>
        </w:rPr>
      </w:pPr>
    </w:p>
    <w:p w14:paraId="7D86772F" w14:textId="5B3757BB" w:rsidR="00C44B25" w:rsidRPr="00BA6B58" w:rsidRDefault="00C44B25" w:rsidP="00C44B25">
      <w:pPr>
        <w:ind w:left="0"/>
        <w:rPr>
          <w:rFonts w:cs="Arial"/>
          <w:sz w:val="24"/>
          <w:szCs w:val="24"/>
        </w:rPr>
      </w:pPr>
      <w:r w:rsidRPr="00BA6B58">
        <w:rPr>
          <w:rFonts w:cs="Arial"/>
          <w:sz w:val="24"/>
          <w:szCs w:val="24"/>
        </w:rPr>
        <w:t>7.5.8 First aiders must keep written records of all first aid treatment given on the appropriate form, (Appendix 4) which must be kept in a secure location (such as a locked cupboard, or a cupboard in a locked room) for at least 4 years.</w:t>
      </w:r>
    </w:p>
    <w:p w14:paraId="752D9538" w14:textId="77777777" w:rsidR="00C44B25" w:rsidRPr="00BA6B58" w:rsidRDefault="00C44B25" w:rsidP="00C44B25">
      <w:pPr>
        <w:ind w:left="0"/>
        <w:rPr>
          <w:rFonts w:cs="Arial"/>
          <w:sz w:val="24"/>
          <w:szCs w:val="24"/>
        </w:rPr>
      </w:pPr>
    </w:p>
    <w:p w14:paraId="2A97411C" w14:textId="70C281F2" w:rsidR="00C44B25" w:rsidRPr="00BA6B58" w:rsidRDefault="00C44B25" w:rsidP="00C44B25">
      <w:pPr>
        <w:ind w:left="0"/>
        <w:rPr>
          <w:rFonts w:cs="Arial"/>
          <w:sz w:val="24"/>
          <w:szCs w:val="24"/>
        </w:rPr>
      </w:pPr>
      <w:r w:rsidRPr="00BA6B58">
        <w:rPr>
          <w:rFonts w:cs="Arial"/>
          <w:sz w:val="24"/>
          <w:szCs w:val="24"/>
        </w:rPr>
        <w:t>7.5.9 First aiders should remind employees to fill in an Accident/Incident Report Form, or fill one in on their behalf if the injured person is unable to do so or is not an employee, for all incidents caused by a fault of the workplace site or building, the work activity or work equipment in accordance with the Authority’s Accident/Incident Reporting and Investigation Policy.</w:t>
      </w:r>
    </w:p>
    <w:p w14:paraId="710023D0" w14:textId="77777777" w:rsidR="00C44B25" w:rsidRPr="00BA6B58" w:rsidRDefault="00C44B25" w:rsidP="00C44B25">
      <w:pPr>
        <w:ind w:left="0"/>
        <w:rPr>
          <w:rFonts w:cs="Arial"/>
          <w:sz w:val="24"/>
          <w:szCs w:val="24"/>
        </w:rPr>
      </w:pPr>
    </w:p>
    <w:p w14:paraId="07A98C8B" w14:textId="2D6AC8FE" w:rsidR="00C44B25" w:rsidRPr="00BA6B58" w:rsidRDefault="00C44B25" w:rsidP="00C44B25">
      <w:pPr>
        <w:ind w:left="0"/>
        <w:rPr>
          <w:rFonts w:cs="Arial"/>
          <w:sz w:val="24"/>
          <w:szCs w:val="24"/>
        </w:rPr>
      </w:pPr>
      <w:r w:rsidRPr="00BA6B58">
        <w:rPr>
          <w:rFonts w:cs="Arial"/>
          <w:sz w:val="24"/>
          <w:szCs w:val="24"/>
        </w:rPr>
        <w:t>7.6 Automated Electronic Defibrillators (AED);</w:t>
      </w:r>
    </w:p>
    <w:p w14:paraId="74AD776F" w14:textId="77777777" w:rsidR="00C44B25" w:rsidRPr="00BA6B58" w:rsidRDefault="00C44B25" w:rsidP="00C44B25">
      <w:pPr>
        <w:ind w:left="0"/>
        <w:rPr>
          <w:rFonts w:cs="Arial"/>
          <w:sz w:val="24"/>
          <w:szCs w:val="24"/>
        </w:rPr>
      </w:pPr>
    </w:p>
    <w:p w14:paraId="0E815AE9" w14:textId="77777777" w:rsidR="00C44B25" w:rsidRPr="00BA6B58" w:rsidRDefault="00C44B25" w:rsidP="00C44B25">
      <w:pPr>
        <w:ind w:left="0"/>
        <w:rPr>
          <w:rFonts w:cs="Arial"/>
          <w:sz w:val="24"/>
          <w:szCs w:val="24"/>
        </w:rPr>
      </w:pPr>
      <w:r w:rsidRPr="00BA6B58">
        <w:rPr>
          <w:rFonts w:cs="Arial"/>
          <w:sz w:val="24"/>
          <w:szCs w:val="24"/>
        </w:rPr>
        <w:t>7.6.1 Corporate offices must provide AED’s. The health and Safety Division must be consulted on the number of AED’s to be provided and suitable locations.</w:t>
      </w:r>
    </w:p>
    <w:p w14:paraId="138948C8" w14:textId="3DCBE23F" w:rsidR="00C44B25" w:rsidRPr="00BA6B58" w:rsidRDefault="00C44B25" w:rsidP="00C44B25">
      <w:pPr>
        <w:ind w:left="0"/>
        <w:rPr>
          <w:rFonts w:cs="Arial"/>
          <w:sz w:val="24"/>
          <w:szCs w:val="24"/>
        </w:rPr>
      </w:pPr>
      <w:r w:rsidRPr="00BA6B58">
        <w:rPr>
          <w:rFonts w:cs="Arial"/>
          <w:sz w:val="24"/>
          <w:szCs w:val="24"/>
        </w:rPr>
        <w:t>7.6.2 The Head of Service / Head Teacher must provide authorisation for the provision of AED’s in all other CCBC buildings and Schools.</w:t>
      </w:r>
    </w:p>
    <w:p w14:paraId="51B36DB7" w14:textId="77777777" w:rsidR="00C44B25" w:rsidRPr="00BA6B58" w:rsidRDefault="00C44B25" w:rsidP="00C44B25">
      <w:pPr>
        <w:ind w:left="0"/>
        <w:rPr>
          <w:rFonts w:cs="Arial"/>
          <w:sz w:val="24"/>
          <w:szCs w:val="24"/>
        </w:rPr>
      </w:pPr>
    </w:p>
    <w:p w14:paraId="0282D36E" w14:textId="6B84F5B9" w:rsidR="00C44B25" w:rsidRPr="00BA6B58" w:rsidRDefault="00C44B25" w:rsidP="00C44B25">
      <w:pPr>
        <w:ind w:left="0"/>
        <w:rPr>
          <w:rFonts w:cs="Arial"/>
          <w:sz w:val="24"/>
          <w:szCs w:val="24"/>
        </w:rPr>
      </w:pPr>
      <w:r w:rsidRPr="00BA6B58">
        <w:rPr>
          <w:rFonts w:cs="Arial"/>
          <w:sz w:val="24"/>
          <w:szCs w:val="24"/>
        </w:rPr>
        <w:t>7.6.3 Where AED’s are provided First Aid staffing provision must be considered by the Building Manager to ensure that a trained employee is on site during opening hours.</w:t>
      </w:r>
    </w:p>
    <w:p w14:paraId="66D397CA" w14:textId="5E731BA3" w:rsidR="00C44B25" w:rsidRPr="00BA6B58" w:rsidRDefault="00C44B25" w:rsidP="00C44B25">
      <w:pPr>
        <w:ind w:left="0"/>
        <w:rPr>
          <w:rFonts w:cs="Arial"/>
          <w:sz w:val="24"/>
          <w:szCs w:val="24"/>
        </w:rPr>
      </w:pPr>
    </w:p>
    <w:p w14:paraId="07C25717" w14:textId="4F4E6D94" w:rsidR="00C44B25" w:rsidRPr="00BA6B58" w:rsidRDefault="00C44B25" w:rsidP="00C44B25">
      <w:pPr>
        <w:ind w:left="0"/>
        <w:rPr>
          <w:rFonts w:cs="Arial"/>
          <w:sz w:val="24"/>
          <w:szCs w:val="24"/>
        </w:rPr>
      </w:pPr>
      <w:r w:rsidRPr="00BA6B58">
        <w:rPr>
          <w:rFonts w:cs="Arial"/>
          <w:sz w:val="24"/>
          <w:szCs w:val="24"/>
        </w:rPr>
        <w:t>7.6.4 Training in the use of AED’s is required on a 2 yearly basis and is provided by the Authority’s Health and Safety Division.</w:t>
      </w:r>
    </w:p>
    <w:p w14:paraId="0ECE93F2" w14:textId="77777777" w:rsidR="00C44B25" w:rsidRPr="00BA6B58" w:rsidRDefault="00C44B25" w:rsidP="00C44B25">
      <w:pPr>
        <w:ind w:left="0"/>
        <w:rPr>
          <w:rFonts w:cs="Arial"/>
          <w:sz w:val="24"/>
          <w:szCs w:val="24"/>
        </w:rPr>
      </w:pPr>
    </w:p>
    <w:p w14:paraId="4593C16E" w14:textId="260E6D4D" w:rsidR="00C44B25" w:rsidRPr="00BA6B58" w:rsidRDefault="00C44B25" w:rsidP="00C44B25">
      <w:pPr>
        <w:ind w:left="0"/>
        <w:rPr>
          <w:rFonts w:cs="Arial"/>
          <w:sz w:val="24"/>
          <w:szCs w:val="24"/>
        </w:rPr>
      </w:pPr>
      <w:r w:rsidRPr="00BA6B58">
        <w:rPr>
          <w:rFonts w:cs="Arial"/>
          <w:sz w:val="24"/>
          <w:szCs w:val="24"/>
        </w:rPr>
        <w:t>7.6.5 All AED units must be ordered via the Health and Safety Division to ensure consistency on the type of units being provided.</w:t>
      </w:r>
    </w:p>
    <w:p w14:paraId="1283FA44" w14:textId="77777777" w:rsidR="00C44B25" w:rsidRPr="00BA6B58" w:rsidRDefault="00C44B25" w:rsidP="00C44B25">
      <w:pPr>
        <w:ind w:left="0"/>
        <w:rPr>
          <w:rFonts w:cs="Arial"/>
          <w:sz w:val="24"/>
          <w:szCs w:val="24"/>
        </w:rPr>
      </w:pPr>
    </w:p>
    <w:p w14:paraId="50707C04" w14:textId="6C24CDA1" w:rsidR="00C44B25" w:rsidRPr="00BA6B58" w:rsidRDefault="00C44B25" w:rsidP="00C44B25">
      <w:pPr>
        <w:ind w:left="0"/>
        <w:rPr>
          <w:rFonts w:cs="Arial"/>
          <w:sz w:val="24"/>
          <w:szCs w:val="24"/>
        </w:rPr>
      </w:pPr>
      <w:r w:rsidRPr="00BA6B58">
        <w:rPr>
          <w:rFonts w:cs="Arial"/>
          <w:sz w:val="24"/>
          <w:szCs w:val="24"/>
        </w:rPr>
        <w:t>7.6.6 Where AED’s are donated to CCBC premises where Council employees are located, relevant staff must undergo training on a 2 yearly basis to ensure they are confident in using the AED.</w:t>
      </w:r>
    </w:p>
    <w:p w14:paraId="5AF18BE7" w14:textId="77777777" w:rsidR="00C44B25" w:rsidRPr="00BA6B58" w:rsidRDefault="00C44B25" w:rsidP="00C44B25">
      <w:pPr>
        <w:ind w:left="0"/>
        <w:rPr>
          <w:rFonts w:cs="Arial"/>
          <w:sz w:val="24"/>
          <w:szCs w:val="24"/>
        </w:rPr>
      </w:pPr>
    </w:p>
    <w:p w14:paraId="0652843E" w14:textId="7F9104D7" w:rsidR="00C44B25" w:rsidRPr="00BA6B58" w:rsidRDefault="00C44B25" w:rsidP="00C44B25">
      <w:pPr>
        <w:ind w:left="0"/>
        <w:rPr>
          <w:rFonts w:cs="Arial"/>
          <w:sz w:val="24"/>
          <w:szCs w:val="24"/>
        </w:rPr>
      </w:pPr>
      <w:r w:rsidRPr="00BA6B58">
        <w:rPr>
          <w:rFonts w:cs="Arial"/>
          <w:sz w:val="24"/>
          <w:szCs w:val="24"/>
        </w:rPr>
        <w:t>7.6.7 The building manager must ensure the AED is serviced in accordance manufacturer’s recommendations and the necessary routine checks are carried out on a weekly basis, including checking battery life and the expiry dates of defibrillator pads.</w:t>
      </w:r>
    </w:p>
    <w:p w14:paraId="7973A9D5" w14:textId="77777777" w:rsidR="00C44B25" w:rsidRPr="00BA6B58" w:rsidRDefault="00C44B25" w:rsidP="00C44B25">
      <w:pPr>
        <w:ind w:left="0"/>
        <w:rPr>
          <w:rFonts w:cs="Arial"/>
          <w:sz w:val="24"/>
          <w:szCs w:val="24"/>
        </w:rPr>
      </w:pPr>
    </w:p>
    <w:p w14:paraId="26A7E962" w14:textId="654748C9" w:rsidR="00C44B25" w:rsidRPr="00BA6B58" w:rsidRDefault="00C44B25" w:rsidP="00C44B25">
      <w:pPr>
        <w:ind w:left="0"/>
        <w:rPr>
          <w:rFonts w:cs="Arial"/>
          <w:sz w:val="24"/>
          <w:szCs w:val="24"/>
        </w:rPr>
      </w:pPr>
      <w:r w:rsidRPr="00BA6B58">
        <w:rPr>
          <w:rFonts w:cs="Arial"/>
          <w:sz w:val="24"/>
          <w:szCs w:val="24"/>
        </w:rPr>
        <w:t>7.7 Schools and School Pupils</w:t>
      </w:r>
    </w:p>
    <w:p w14:paraId="7AC04353" w14:textId="77777777" w:rsidR="00C44B25" w:rsidRPr="00BA6B58" w:rsidRDefault="00C44B25" w:rsidP="00C44B25">
      <w:pPr>
        <w:ind w:left="0"/>
        <w:rPr>
          <w:rFonts w:cs="Arial"/>
          <w:sz w:val="24"/>
          <w:szCs w:val="24"/>
        </w:rPr>
      </w:pPr>
    </w:p>
    <w:p w14:paraId="12B12A8C" w14:textId="3CE3AE1B" w:rsidR="00C44B25" w:rsidRPr="00BA6B58" w:rsidRDefault="00C44B25" w:rsidP="00C44B25">
      <w:pPr>
        <w:ind w:left="0"/>
        <w:rPr>
          <w:rFonts w:cs="Arial"/>
          <w:sz w:val="24"/>
          <w:szCs w:val="24"/>
        </w:rPr>
      </w:pPr>
      <w:r w:rsidRPr="00BA6B58">
        <w:rPr>
          <w:rFonts w:cs="Arial"/>
          <w:sz w:val="24"/>
          <w:szCs w:val="24"/>
        </w:rPr>
        <w:t>7.7.1 Schools as employers must comply with this policy in relation to their employees.</w:t>
      </w:r>
    </w:p>
    <w:p w14:paraId="059B0B78" w14:textId="77777777" w:rsidR="00C44B25" w:rsidRPr="00BA6B58" w:rsidRDefault="00C44B25" w:rsidP="00C44B25">
      <w:pPr>
        <w:ind w:left="0"/>
        <w:rPr>
          <w:rFonts w:cs="Arial"/>
          <w:sz w:val="24"/>
          <w:szCs w:val="24"/>
        </w:rPr>
      </w:pPr>
    </w:p>
    <w:p w14:paraId="31B9FD73" w14:textId="28139CEA" w:rsidR="00C44B25" w:rsidRPr="00BA6B58" w:rsidRDefault="00C44B25" w:rsidP="00C44B25">
      <w:pPr>
        <w:ind w:left="0"/>
        <w:rPr>
          <w:rFonts w:cs="Arial"/>
          <w:sz w:val="24"/>
          <w:szCs w:val="24"/>
        </w:rPr>
      </w:pPr>
      <w:r w:rsidRPr="00BA6B58">
        <w:rPr>
          <w:rFonts w:cs="Arial"/>
          <w:sz w:val="24"/>
          <w:szCs w:val="24"/>
        </w:rPr>
        <w:t>7.7.2 Schools must also take into account, when assessing the need for first aid provision, visitors to their premises and pupils. Schools must comply with the provisions laid out in the Department for Education and Employment’s leaflet ‘Guidance on First Aid for Schools’.</w:t>
      </w:r>
    </w:p>
    <w:p w14:paraId="137777D4" w14:textId="77777777" w:rsidR="00C44B25" w:rsidRPr="00BA6B58" w:rsidRDefault="00C44B25" w:rsidP="00C44B25">
      <w:pPr>
        <w:ind w:left="0"/>
        <w:rPr>
          <w:rFonts w:cs="Arial"/>
          <w:sz w:val="24"/>
          <w:szCs w:val="24"/>
        </w:rPr>
      </w:pPr>
    </w:p>
    <w:p w14:paraId="473CEE48" w14:textId="77777777" w:rsidR="00C44B25" w:rsidRPr="00BA6B58" w:rsidRDefault="00C44B25" w:rsidP="00C44B25">
      <w:pPr>
        <w:ind w:left="0"/>
        <w:rPr>
          <w:rFonts w:cs="Arial"/>
          <w:b/>
          <w:sz w:val="24"/>
          <w:szCs w:val="24"/>
        </w:rPr>
      </w:pPr>
      <w:r w:rsidRPr="00BA6B58">
        <w:rPr>
          <w:rFonts w:cs="Arial"/>
          <w:b/>
          <w:sz w:val="24"/>
          <w:szCs w:val="24"/>
        </w:rPr>
        <w:t>8. SUPPORTING DOCUMENTS</w:t>
      </w:r>
    </w:p>
    <w:p w14:paraId="451B0714" w14:textId="77777777" w:rsidR="00BA6B58" w:rsidRPr="00BA6B58" w:rsidRDefault="00BA6B58" w:rsidP="00C44B25">
      <w:pPr>
        <w:ind w:left="0"/>
        <w:rPr>
          <w:rFonts w:cs="Arial"/>
          <w:sz w:val="24"/>
          <w:szCs w:val="24"/>
        </w:rPr>
      </w:pPr>
    </w:p>
    <w:p w14:paraId="078E2144" w14:textId="184FB68D" w:rsidR="00C44B25" w:rsidRPr="00BA6B58" w:rsidRDefault="00C44B25" w:rsidP="00C44B25">
      <w:pPr>
        <w:ind w:left="0"/>
        <w:rPr>
          <w:rFonts w:cs="Arial"/>
          <w:sz w:val="24"/>
          <w:szCs w:val="24"/>
        </w:rPr>
      </w:pPr>
      <w:r w:rsidRPr="00BA6B58">
        <w:rPr>
          <w:rFonts w:cs="Arial"/>
          <w:sz w:val="24"/>
          <w:szCs w:val="24"/>
        </w:rPr>
        <w:t xml:space="preserve">8.1 L74 “First Aid </w:t>
      </w:r>
      <w:proofErr w:type="gramStart"/>
      <w:r w:rsidRPr="00BA6B58">
        <w:rPr>
          <w:rFonts w:cs="Arial"/>
          <w:sz w:val="24"/>
          <w:szCs w:val="24"/>
        </w:rPr>
        <w:t>At</w:t>
      </w:r>
      <w:proofErr w:type="gramEnd"/>
      <w:r w:rsidRPr="00BA6B58">
        <w:rPr>
          <w:rFonts w:cs="Arial"/>
          <w:sz w:val="24"/>
          <w:szCs w:val="24"/>
        </w:rPr>
        <w:t xml:space="preserve"> Work – Health and Safety (First Aid) Regulations 1981: Approved Code of Practice and Guidance”</w:t>
      </w:r>
    </w:p>
    <w:p w14:paraId="3A88C4AE" w14:textId="77777777" w:rsidR="00BA6B58" w:rsidRPr="00BA6B58" w:rsidRDefault="00BA6B58" w:rsidP="00C44B25">
      <w:pPr>
        <w:ind w:left="0"/>
        <w:rPr>
          <w:rFonts w:cs="Arial"/>
          <w:sz w:val="24"/>
          <w:szCs w:val="24"/>
        </w:rPr>
      </w:pPr>
    </w:p>
    <w:p w14:paraId="729EF0C3" w14:textId="38EB6B86" w:rsidR="00C44B25" w:rsidRPr="00BA6B58" w:rsidRDefault="00C44B25" w:rsidP="00C44B25">
      <w:pPr>
        <w:ind w:left="0"/>
        <w:rPr>
          <w:rFonts w:cs="Arial"/>
          <w:sz w:val="24"/>
          <w:szCs w:val="24"/>
        </w:rPr>
      </w:pPr>
      <w:r w:rsidRPr="00BA6B58">
        <w:rPr>
          <w:rFonts w:cs="Arial"/>
          <w:sz w:val="24"/>
          <w:szCs w:val="24"/>
        </w:rPr>
        <w:t>8.2 Other sources of Information:</w:t>
      </w:r>
    </w:p>
    <w:p w14:paraId="5687587B" w14:textId="77777777" w:rsidR="00C44B25" w:rsidRPr="00BA6B58" w:rsidRDefault="00C44B25" w:rsidP="00C44B25">
      <w:pPr>
        <w:ind w:left="0"/>
        <w:rPr>
          <w:rFonts w:cs="Arial"/>
          <w:sz w:val="24"/>
          <w:szCs w:val="24"/>
        </w:rPr>
      </w:pPr>
      <w:r w:rsidRPr="00BA6B58">
        <w:rPr>
          <w:rFonts w:cs="Arial"/>
          <w:sz w:val="24"/>
          <w:szCs w:val="24"/>
        </w:rPr>
        <w:t xml:space="preserve">• Basic Advice </w:t>
      </w:r>
      <w:proofErr w:type="gramStart"/>
      <w:r w:rsidRPr="00BA6B58">
        <w:rPr>
          <w:rFonts w:cs="Arial"/>
          <w:sz w:val="24"/>
          <w:szCs w:val="24"/>
        </w:rPr>
        <w:t>On</w:t>
      </w:r>
      <w:proofErr w:type="gramEnd"/>
      <w:r w:rsidRPr="00BA6B58">
        <w:rPr>
          <w:rFonts w:cs="Arial"/>
          <w:sz w:val="24"/>
          <w:szCs w:val="24"/>
        </w:rPr>
        <w:t xml:space="preserve"> First Aid At Work – HSE leaflet INDG347</w:t>
      </w:r>
    </w:p>
    <w:p w14:paraId="215A5967" w14:textId="77777777" w:rsidR="00C44B25" w:rsidRPr="00BA6B58" w:rsidRDefault="00C44B25" w:rsidP="00C44B25">
      <w:pPr>
        <w:ind w:left="0"/>
        <w:rPr>
          <w:rFonts w:cs="Arial"/>
          <w:sz w:val="24"/>
          <w:szCs w:val="24"/>
        </w:rPr>
      </w:pPr>
      <w:r w:rsidRPr="00BA6B58">
        <w:rPr>
          <w:rFonts w:cs="Arial"/>
          <w:sz w:val="24"/>
          <w:szCs w:val="24"/>
        </w:rPr>
        <w:t>• First Aid At work: Your Questions Answered – HSE leaflet INDG214</w:t>
      </w:r>
    </w:p>
    <w:p w14:paraId="22247B6B" w14:textId="77777777" w:rsidR="00C44B25" w:rsidRPr="00BA6B58" w:rsidRDefault="00C44B25" w:rsidP="00C44B25">
      <w:pPr>
        <w:ind w:left="0"/>
        <w:rPr>
          <w:rFonts w:cs="Arial"/>
          <w:sz w:val="24"/>
          <w:szCs w:val="24"/>
        </w:rPr>
      </w:pPr>
      <w:r w:rsidRPr="00BA6B58">
        <w:rPr>
          <w:rFonts w:cs="Arial"/>
          <w:sz w:val="24"/>
          <w:szCs w:val="24"/>
        </w:rPr>
        <w:t>• Guidance on First Aid for Schools: A good practice guide – Department for Education and Employment Booklet</w:t>
      </w:r>
    </w:p>
    <w:p w14:paraId="6C9F77C8" w14:textId="77777777" w:rsidR="00C44B25" w:rsidRPr="00BA6B58" w:rsidRDefault="00C44B25" w:rsidP="00C44B25">
      <w:pPr>
        <w:ind w:left="0"/>
        <w:rPr>
          <w:rFonts w:cs="Arial"/>
          <w:sz w:val="24"/>
          <w:szCs w:val="24"/>
        </w:rPr>
      </w:pPr>
      <w:r w:rsidRPr="00BA6B58">
        <w:rPr>
          <w:rFonts w:cs="Arial"/>
          <w:sz w:val="24"/>
          <w:szCs w:val="24"/>
        </w:rPr>
        <w:t>• www.hse.gov.uk/firstaid</w:t>
      </w:r>
    </w:p>
    <w:p w14:paraId="3CC33189" w14:textId="77777777" w:rsidR="00C44B25" w:rsidRPr="00BA6B58" w:rsidRDefault="00C44B25" w:rsidP="00C44B25">
      <w:pPr>
        <w:ind w:left="0"/>
        <w:rPr>
          <w:rFonts w:cs="Arial"/>
          <w:sz w:val="24"/>
          <w:szCs w:val="24"/>
        </w:rPr>
      </w:pPr>
      <w:r w:rsidRPr="00BA6B58">
        <w:rPr>
          <w:rFonts w:cs="Arial"/>
          <w:sz w:val="24"/>
          <w:szCs w:val="24"/>
        </w:rPr>
        <w:t>This policy should be read in conjunction with the following Caerphilly</w:t>
      </w:r>
    </w:p>
    <w:p w14:paraId="2750349B" w14:textId="77777777" w:rsidR="00C44B25" w:rsidRPr="00BA6B58" w:rsidRDefault="00C44B25" w:rsidP="00C44B25">
      <w:pPr>
        <w:ind w:left="0"/>
        <w:rPr>
          <w:rFonts w:cs="Arial"/>
          <w:sz w:val="24"/>
          <w:szCs w:val="24"/>
        </w:rPr>
      </w:pPr>
      <w:r w:rsidRPr="00BA6B58">
        <w:rPr>
          <w:rFonts w:cs="Arial"/>
          <w:sz w:val="24"/>
          <w:szCs w:val="24"/>
        </w:rPr>
        <w:t>County Borough Council Policies:</w:t>
      </w:r>
    </w:p>
    <w:p w14:paraId="4AFEDDFF" w14:textId="77777777" w:rsidR="00C44B25" w:rsidRPr="00BA6B58" w:rsidRDefault="00C44B25" w:rsidP="00C44B25">
      <w:pPr>
        <w:ind w:left="0"/>
        <w:rPr>
          <w:rFonts w:cs="Arial"/>
          <w:sz w:val="24"/>
          <w:szCs w:val="24"/>
        </w:rPr>
      </w:pPr>
      <w:r w:rsidRPr="00BA6B58">
        <w:rPr>
          <w:rFonts w:cs="Arial"/>
          <w:sz w:val="24"/>
          <w:szCs w:val="24"/>
        </w:rPr>
        <w:t>• Corporate Health and Safety Policy</w:t>
      </w:r>
    </w:p>
    <w:p w14:paraId="2E97689D" w14:textId="77777777" w:rsidR="00C44B25" w:rsidRPr="00BA6B58" w:rsidRDefault="00C44B25" w:rsidP="00C44B25">
      <w:pPr>
        <w:ind w:left="0"/>
        <w:rPr>
          <w:rFonts w:cs="Arial"/>
          <w:sz w:val="24"/>
          <w:szCs w:val="24"/>
        </w:rPr>
      </w:pPr>
      <w:r w:rsidRPr="00BA6B58">
        <w:rPr>
          <w:rFonts w:cs="Arial"/>
          <w:sz w:val="24"/>
          <w:szCs w:val="24"/>
        </w:rPr>
        <w:t>• Risk Assessment Policy</w:t>
      </w:r>
    </w:p>
    <w:p w14:paraId="00F834B4" w14:textId="693CCA0B" w:rsidR="00C44B25" w:rsidRPr="00BA6B58" w:rsidRDefault="00C44B25" w:rsidP="00C44B25">
      <w:pPr>
        <w:ind w:left="0"/>
        <w:rPr>
          <w:rFonts w:cs="Arial"/>
          <w:sz w:val="24"/>
          <w:szCs w:val="24"/>
        </w:rPr>
      </w:pPr>
      <w:r w:rsidRPr="00BA6B58">
        <w:rPr>
          <w:rFonts w:cs="Arial"/>
          <w:sz w:val="24"/>
          <w:szCs w:val="24"/>
        </w:rPr>
        <w:t>• Accident and Incident Reporting Policy</w:t>
      </w:r>
    </w:p>
    <w:p w14:paraId="5C1FF384" w14:textId="50CE01E4" w:rsidR="00C44B25" w:rsidRPr="00BA6B58" w:rsidRDefault="00C44B25" w:rsidP="00C44B25">
      <w:pPr>
        <w:ind w:left="0"/>
        <w:rPr>
          <w:rFonts w:cs="Arial"/>
          <w:sz w:val="24"/>
          <w:szCs w:val="24"/>
        </w:rPr>
      </w:pPr>
    </w:p>
    <w:p w14:paraId="0A2B7A19" w14:textId="40F7C4A2" w:rsidR="00C44B25" w:rsidRPr="00BA6B58" w:rsidRDefault="00C44B25" w:rsidP="00C44B25">
      <w:pPr>
        <w:ind w:left="0"/>
        <w:rPr>
          <w:rFonts w:cs="Arial"/>
          <w:sz w:val="24"/>
          <w:szCs w:val="24"/>
        </w:rPr>
      </w:pPr>
    </w:p>
    <w:p w14:paraId="7C3F537D" w14:textId="2472DE0B" w:rsidR="00C44B25" w:rsidRPr="00BA6B58" w:rsidRDefault="00C44B25" w:rsidP="00C44B25">
      <w:pPr>
        <w:ind w:left="0"/>
        <w:rPr>
          <w:rFonts w:cs="Arial"/>
          <w:sz w:val="24"/>
          <w:szCs w:val="24"/>
        </w:rPr>
      </w:pPr>
    </w:p>
    <w:p w14:paraId="6C4983F7" w14:textId="77777777" w:rsidR="00C44B25" w:rsidRPr="00BA6B58" w:rsidRDefault="00C44B25" w:rsidP="00C44B25">
      <w:pPr>
        <w:ind w:left="0"/>
        <w:rPr>
          <w:rFonts w:cs="Arial"/>
          <w:sz w:val="24"/>
          <w:szCs w:val="24"/>
        </w:rPr>
      </w:pPr>
    </w:p>
    <w:p w14:paraId="711CF5EA" w14:textId="77777777" w:rsidR="00C44B25" w:rsidRPr="00BA6B58" w:rsidRDefault="00C44B25" w:rsidP="00C44B25">
      <w:pPr>
        <w:ind w:left="0"/>
        <w:rPr>
          <w:rFonts w:cs="Arial"/>
          <w:sz w:val="24"/>
          <w:szCs w:val="24"/>
        </w:rPr>
      </w:pPr>
    </w:p>
    <w:p w14:paraId="1AA88831" w14:textId="77777777" w:rsidR="00C44B25" w:rsidRPr="00BA6B58" w:rsidRDefault="00C44B25" w:rsidP="00C44B25">
      <w:pPr>
        <w:ind w:left="0"/>
        <w:rPr>
          <w:rFonts w:cs="Arial"/>
          <w:sz w:val="24"/>
          <w:szCs w:val="24"/>
        </w:rPr>
      </w:pPr>
    </w:p>
    <w:p w14:paraId="3DC7BBF3" w14:textId="77777777" w:rsidR="00C44B25" w:rsidRPr="00BA6B58" w:rsidRDefault="00C44B25" w:rsidP="00C44B25">
      <w:pPr>
        <w:ind w:left="0"/>
        <w:rPr>
          <w:rFonts w:cs="Arial"/>
          <w:sz w:val="24"/>
          <w:szCs w:val="24"/>
        </w:rPr>
      </w:pPr>
    </w:p>
    <w:p w14:paraId="456634CC" w14:textId="77777777" w:rsidR="00C44B25" w:rsidRPr="00BA6B58" w:rsidRDefault="00C44B25" w:rsidP="00C44B25">
      <w:pPr>
        <w:ind w:left="0"/>
        <w:rPr>
          <w:rFonts w:cs="Arial"/>
          <w:sz w:val="24"/>
          <w:szCs w:val="24"/>
        </w:rPr>
      </w:pPr>
    </w:p>
    <w:p w14:paraId="2B02DD5D" w14:textId="77777777" w:rsidR="00C44B25" w:rsidRPr="00BA6B58" w:rsidRDefault="00C44B25" w:rsidP="00C44B25">
      <w:pPr>
        <w:ind w:left="0"/>
        <w:rPr>
          <w:rFonts w:cs="Arial"/>
          <w:sz w:val="24"/>
          <w:szCs w:val="24"/>
        </w:rPr>
      </w:pPr>
    </w:p>
    <w:p w14:paraId="2F91FEAA" w14:textId="7F3487AD" w:rsidR="00C44B25" w:rsidRDefault="00C44B25" w:rsidP="00C44B25">
      <w:pPr>
        <w:ind w:left="0"/>
        <w:rPr>
          <w:rFonts w:cs="Arial"/>
          <w:sz w:val="24"/>
          <w:szCs w:val="24"/>
        </w:rPr>
      </w:pPr>
    </w:p>
    <w:p w14:paraId="1D45F38F" w14:textId="1F9D643B" w:rsidR="006313C7" w:rsidRDefault="006313C7" w:rsidP="00C44B25">
      <w:pPr>
        <w:ind w:left="0"/>
        <w:rPr>
          <w:rFonts w:cs="Arial"/>
          <w:sz w:val="24"/>
          <w:szCs w:val="24"/>
        </w:rPr>
      </w:pPr>
    </w:p>
    <w:p w14:paraId="741AF682" w14:textId="496FD994" w:rsidR="006313C7" w:rsidRDefault="006313C7" w:rsidP="00C44B25">
      <w:pPr>
        <w:ind w:left="0"/>
        <w:rPr>
          <w:rFonts w:cs="Arial"/>
          <w:sz w:val="24"/>
          <w:szCs w:val="24"/>
        </w:rPr>
      </w:pPr>
    </w:p>
    <w:p w14:paraId="62FAE272" w14:textId="4DCE2DE4" w:rsidR="006313C7" w:rsidRDefault="006313C7" w:rsidP="00C44B25">
      <w:pPr>
        <w:ind w:left="0"/>
        <w:rPr>
          <w:rFonts w:cs="Arial"/>
          <w:sz w:val="24"/>
          <w:szCs w:val="24"/>
        </w:rPr>
      </w:pPr>
    </w:p>
    <w:p w14:paraId="79C3750B" w14:textId="5A6E1271" w:rsidR="006313C7" w:rsidRDefault="006313C7" w:rsidP="00C44B25">
      <w:pPr>
        <w:ind w:left="0"/>
        <w:rPr>
          <w:rFonts w:cs="Arial"/>
          <w:sz w:val="24"/>
          <w:szCs w:val="24"/>
        </w:rPr>
      </w:pPr>
    </w:p>
    <w:p w14:paraId="4BC6652C" w14:textId="152426F3" w:rsidR="006313C7" w:rsidRDefault="006313C7" w:rsidP="00C44B25">
      <w:pPr>
        <w:ind w:left="0"/>
        <w:rPr>
          <w:rFonts w:cs="Arial"/>
          <w:sz w:val="24"/>
          <w:szCs w:val="24"/>
        </w:rPr>
      </w:pPr>
    </w:p>
    <w:p w14:paraId="26F6E337" w14:textId="68776B87" w:rsidR="006313C7" w:rsidRDefault="006313C7" w:rsidP="00C44B25">
      <w:pPr>
        <w:ind w:left="0"/>
        <w:rPr>
          <w:rFonts w:cs="Arial"/>
          <w:sz w:val="24"/>
          <w:szCs w:val="24"/>
        </w:rPr>
      </w:pPr>
    </w:p>
    <w:p w14:paraId="4864FCE0" w14:textId="6545E741" w:rsidR="006313C7" w:rsidRDefault="006313C7" w:rsidP="00C44B25">
      <w:pPr>
        <w:ind w:left="0"/>
        <w:rPr>
          <w:rFonts w:cs="Arial"/>
          <w:sz w:val="24"/>
          <w:szCs w:val="24"/>
        </w:rPr>
      </w:pPr>
    </w:p>
    <w:p w14:paraId="45C58633" w14:textId="45BA2759" w:rsidR="006313C7" w:rsidRDefault="006313C7" w:rsidP="00C44B25">
      <w:pPr>
        <w:ind w:left="0"/>
        <w:rPr>
          <w:rFonts w:cs="Arial"/>
          <w:sz w:val="24"/>
          <w:szCs w:val="24"/>
        </w:rPr>
      </w:pPr>
    </w:p>
    <w:p w14:paraId="11844C7D" w14:textId="1B771202" w:rsidR="006313C7" w:rsidRDefault="006313C7" w:rsidP="00C44B25">
      <w:pPr>
        <w:ind w:left="0"/>
        <w:rPr>
          <w:rFonts w:cs="Arial"/>
          <w:sz w:val="24"/>
          <w:szCs w:val="24"/>
        </w:rPr>
      </w:pPr>
    </w:p>
    <w:p w14:paraId="41FA8BDA" w14:textId="43D3FBB8" w:rsidR="006313C7" w:rsidRDefault="006313C7" w:rsidP="00C44B25">
      <w:pPr>
        <w:ind w:left="0"/>
        <w:rPr>
          <w:rFonts w:cs="Arial"/>
          <w:sz w:val="24"/>
          <w:szCs w:val="24"/>
        </w:rPr>
      </w:pPr>
    </w:p>
    <w:p w14:paraId="366C8D4C" w14:textId="7D757313" w:rsidR="006313C7" w:rsidRDefault="006313C7" w:rsidP="00C44B25">
      <w:pPr>
        <w:ind w:left="0"/>
        <w:rPr>
          <w:rFonts w:cs="Arial"/>
          <w:sz w:val="24"/>
          <w:szCs w:val="24"/>
        </w:rPr>
      </w:pPr>
    </w:p>
    <w:p w14:paraId="1DCC9145" w14:textId="4BEDD729" w:rsidR="006313C7" w:rsidRDefault="006313C7" w:rsidP="00C44B25">
      <w:pPr>
        <w:ind w:left="0"/>
        <w:rPr>
          <w:rFonts w:cs="Arial"/>
          <w:sz w:val="24"/>
          <w:szCs w:val="24"/>
        </w:rPr>
      </w:pPr>
    </w:p>
    <w:p w14:paraId="7E642A97" w14:textId="77777777" w:rsidR="006313C7" w:rsidRPr="00BA6B58" w:rsidRDefault="006313C7" w:rsidP="00C44B25">
      <w:pPr>
        <w:ind w:left="0"/>
        <w:rPr>
          <w:rFonts w:cs="Arial"/>
          <w:sz w:val="24"/>
          <w:szCs w:val="24"/>
        </w:rPr>
      </w:pPr>
    </w:p>
    <w:p w14:paraId="4C2698A7" w14:textId="77777777" w:rsidR="00C44B25" w:rsidRPr="00BA6B58" w:rsidRDefault="00C44B25" w:rsidP="00C44B25">
      <w:pPr>
        <w:ind w:left="0"/>
        <w:rPr>
          <w:rFonts w:cs="Arial"/>
          <w:sz w:val="24"/>
          <w:szCs w:val="24"/>
        </w:rPr>
      </w:pPr>
    </w:p>
    <w:p w14:paraId="45971CB2" w14:textId="77777777" w:rsidR="00C44B25" w:rsidRPr="00BA6B58" w:rsidRDefault="00C44B25" w:rsidP="00C44B25">
      <w:pPr>
        <w:ind w:left="0"/>
        <w:rPr>
          <w:rFonts w:cs="Arial"/>
          <w:sz w:val="24"/>
          <w:szCs w:val="24"/>
        </w:rPr>
      </w:pPr>
    </w:p>
    <w:p w14:paraId="6C4C6092" w14:textId="77777777" w:rsidR="00C44B25" w:rsidRPr="00BA6B58" w:rsidRDefault="00C44B25" w:rsidP="00C44B25">
      <w:pPr>
        <w:ind w:left="0"/>
        <w:rPr>
          <w:rFonts w:cs="Arial"/>
          <w:sz w:val="24"/>
          <w:szCs w:val="24"/>
        </w:rPr>
      </w:pPr>
    </w:p>
    <w:p w14:paraId="1590A7CF" w14:textId="5134A936" w:rsidR="00C44B25" w:rsidRPr="00BA6B58" w:rsidRDefault="00C44B25" w:rsidP="00C44B25">
      <w:pPr>
        <w:ind w:left="0"/>
        <w:rPr>
          <w:rFonts w:cs="Arial"/>
          <w:sz w:val="24"/>
          <w:szCs w:val="24"/>
        </w:rPr>
      </w:pPr>
      <w:r w:rsidRPr="00BA6B58">
        <w:rPr>
          <w:rFonts w:cs="Arial"/>
          <w:sz w:val="24"/>
          <w:szCs w:val="24"/>
        </w:rPr>
        <w:lastRenderedPageBreak/>
        <w:t>APPENDIX 1 – Minimum contents of First Aid box and travel first aid kits</w:t>
      </w:r>
    </w:p>
    <w:p w14:paraId="65BD1ABE" w14:textId="4921A6B7" w:rsidR="00C44B25" w:rsidRPr="00BA6B58" w:rsidRDefault="00C44B25" w:rsidP="00C44B25">
      <w:pPr>
        <w:ind w:left="0"/>
        <w:rPr>
          <w:rFonts w:cs="Arial"/>
          <w:sz w:val="24"/>
          <w:szCs w:val="24"/>
        </w:rPr>
      </w:pPr>
      <w:r w:rsidRPr="00BA6B58">
        <w:rPr>
          <w:rFonts w:cs="Arial"/>
          <w:sz w:val="24"/>
          <w:szCs w:val="24"/>
        </w:rPr>
        <w:t>Taken from L74 the Health and Safety (First Aid at Work) Regulations 1981 Guidance on Regulations</w:t>
      </w:r>
    </w:p>
    <w:p w14:paraId="2B05A70E" w14:textId="12E67F22" w:rsidR="00C44B25" w:rsidRPr="00BA6B58" w:rsidRDefault="00C44B25" w:rsidP="00C44B25">
      <w:pPr>
        <w:ind w:left="0"/>
        <w:rPr>
          <w:rFonts w:cs="Arial"/>
          <w:sz w:val="24"/>
          <w:szCs w:val="24"/>
        </w:rPr>
      </w:pPr>
    </w:p>
    <w:p w14:paraId="2FA7F3EC" w14:textId="594583E4" w:rsidR="00C44B25" w:rsidRPr="00BA6B58" w:rsidRDefault="00C44B25" w:rsidP="00C44B25">
      <w:pPr>
        <w:ind w:left="0"/>
        <w:rPr>
          <w:rFonts w:cs="Arial"/>
          <w:sz w:val="24"/>
          <w:szCs w:val="24"/>
        </w:rPr>
      </w:pPr>
    </w:p>
    <w:p w14:paraId="443BEDD7"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b/>
          <w:bCs/>
          <w:snapToGrid/>
          <w:kern w:val="0"/>
          <w:sz w:val="24"/>
          <w:szCs w:val="24"/>
          <w14:ligatures w14:val="standardContextual"/>
        </w:rPr>
        <w:t xml:space="preserve">Minimum contents of First Aid box and travel first aid kits </w:t>
      </w:r>
    </w:p>
    <w:p w14:paraId="4A202925"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There is no mandatory list of items to be included in a first-aid container. The decision on what to provide will be influenced by the findings of the first-aid needs assessment. However, as a guide, where work activities involve low hazards, a minimum stock of first-aid items should be: </w:t>
      </w:r>
    </w:p>
    <w:p w14:paraId="4ED75AB0"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 a leaflet giving general guidance on first aid advice on first aid at work </w:t>
      </w:r>
    </w:p>
    <w:p w14:paraId="36BF0182"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 20 individually wrapped sterile plasters (assorted sizes), appropriate to the type of work (hypoallergenic or food-detectable plasters can be provided if necessary); </w:t>
      </w:r>
    </w:p>
    <w:p w14:paraId="58A99D76"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 two sterile eye pads; </w:t>
      </w:r>
    </w:p>
    <w:p w14:paraId="7E0A8B69"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 two individually wrapped triangular bandages, preferably sterile; </w:t>
      </w:r>
    </w:p>
    <w:p w14:paraId="75932949"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 six safety pins; </w:t>
      </w:r>
    </w:p>
    <w:p w14:paraId="29A3D653"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 two large, sterile, individually wrapped unmedicated wound dressings; </w:t>
      </w:r>
    </w:p>
    <w:p w14:paraId="0D61EAEC"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 six medium-sized sterile individually wrapped unmedicated wound dressings; </w:t>
      </w:r>
    </w:p>
    <w:p w14:paraId="007E1F21"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 at least three pairs of disposable non-latex gloves. </w:t>
      </w:r>
    </w:p>
    <w:p w14:paraId="017CDBBB"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Managers may wish to refer to British Standard BS 8599 which provides further information on the contents of workplace first-aid kits. Whether using a first aid kit complying with BS 8599 or an alternative kit, the contents should reflect the outcome of the first-aid needs assessment. </w:t>
      </w:r>
    </w:p>
    <w:p w14:paraId="2E0644E4"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Travel First Aid Kits for lone workers should contain the following as a minimum (N.B. the exact contents should be determined by your risk assessment): </w:t>
      </w:r>
    </w:p>
    <w:p w14:paraId="418DA765"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proofErr w:type="gramStart"/>
      <w:r w:rsidRPr="00C44B25">
        <w:rPr>
          <w:rFonts w:eastAsiaTheme="minorHAnsi" w:cs="Arial"/>
          <w:snapToGrid/>
          <w:kern w:val="0"/>
          <w:sz w:val="24"/>
          <w:szCs w:val="24"/>
          <w14:ligatures w14:val="standardContextual"/>
        </w:rPr>
        <w:t>Similarly</w:t>
      </w:r>
      <w:proofErr w:type="gramEnd"/>
      <w:r w:rsidRPr="00C44B25">
        <w:rPr>
          <w:rFonts w:eastAsiaTheme="minorHAnsi" w:cs="Arial"/>
          <w:snapToGrid/>
          <w:kern w:val="0"/>
          <w:sz w:val="24"/>
          <w:szCs w:val="24"/>
          <w14:ligatures w14:val="standardContextual"/>
        </w:rPr>
        <w:t xml:space="preserve"> there is no mandatory list of items to be included in first-aid kits for travelling workers. However, as a guide they might typically contain: </w:t>
      </w:r>
    </w:p>
    <w:p w14:paraId="725BA099"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 a leaflet giving general guidance on first aid ( </w:t>
      </w:r>
    </w:p>
    <w:p w14:paraId="402CFA14"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 six individually wrapped sterile plasters (hypoallergenic or food-detectable plasters can be provided if necessary); </w:t>
      </w:r>
    </w:p>
    <w:p w14:paraId="1882ABB5"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 two individually wrapped triangular bandages, preferably sterile; </w:t>
      </w:r>
    </w:p>
    <w:p w14:paraId="6801FB72"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 two safety pins; </w:t>
      </w:r>
    </w:p>
    <w:p w14:paraId="2F182333"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 one large, sterile, unmedicated dressing; </w:t>
      </w:r>
    </w:p>
    <w:p w14:paraId="4C0B2CC0"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 individually wrapped moist cleansing wipes; </w:t>
      </w:r>
    </w:p>
    <w:p w14:paraId="63C097B1"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 at least three pairs of disposable non-latex gloves. </w:t>
      </w:r>
    </w:p>
    <w:p w14:paraId="6E884840"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Either of the above should be considered as suggested contents lists only, and are based on guidance in the Health and Safety Executive publication L74 ‘</w:t>
      </w:r>
      <w:r w:rsidRPr="00C44B25">
        <w:rPr>
          <w:rFonts w:eastAsiaTheme="minorHAnsi" w:cs="Arial"/>
          <w:i/>
          <w:iCs/>
          <w:snapToGrid/>
          <w:kern w:val="0"/>
          <w:sz w:val="24"/>
          <w:szCs w:val="24"/>
          <w14:ligatures w14:val="standardContextual"/>
        </w:rPr>
        <w:t xml:space="preserve">First Aid </w:t>
      </w:r>
      <w:proofErr w:type="gramStart"/>
      <w:r w:rsidRPr="00C44B25">
        <w:rPr>
          <w:rFonts w:eastAsiaTheme="minorHAnsi" w:cs="Arial"/>
          <w:i/>
          <w:iCs/>
          <w:snapToGrid/>
          <w:kern w:val="0"/>
          <w:sz w:val="24"/>
          <w:szCs w:val="24"/>
          <w14:ligatures w14:val="standardContextual"/>
        </w:rPr>
        <w:t>At</w:t>
      </w:r>
      <w:proofErr w:type="gramEnd"/>
      <w:r w:rsidRPr="00C44B25">
        <w:rPr>
          <w:rFonts w:eastAsiaTheme="minorHAnsi" w:cs="Arial"/>
          <w:i/>
          <w:iCs/>
          <w:snapToGrid/>
          <w:kern w:val="0"/>
          <w:sz w:val="24"/>
          <w:szCs w:val="24"/>
          <w14:ligatures w14:val="standardContextual"/>
        </w:rPr>
        <w:t xml:space="preserve"> Work: Guidance on the Health and Safety (First-Aid) Regulations 1981 </w:t>
      </w:r>
    </w:p>
    <w:p w14:paraId="5AE1B5E4" w14:textId="6872F314" w:rsidR="00C44B25" w:rsidRPr="00BA6B58" w:rsidRDefault="00C44B25" w:rsidP="00C44B25">
      <w:pPr>
        <w:ind w:left="0"/>
        <w:rPr>
          <w:rFonts w:eastAsiaTheme="minorHAnsi" w:cs="Arial"/>
          <w:snapToGrid/>
          <w:kern w:val="0"/>
          <w:sz w:val="24"/>
          <w:szCs w:val="24"/>
          <w14:ligatures w14:val="standardContextual"/>
        </w:rPr>
      </w:pPr>
      <w:r w:rsidRPr="00BA6B58">
        <w:rPr>
          <w:rFonts w:eastAsiaTheme="minorHAnsi" w:cs="Arial"/>
          <w:b/>
          <w:bCs/>
          <w:snapToGrid/>
          <w:kern w:val="0"/>
          <w:sz w:val="24"/>
          <w:szCs w:val="24"/>
          <w14:ligatures w14:val="standardContextual"/>
        </w:rPr>
        <w:t xml:space="preserve">NOTE: </w:t>
      </w:r>
      <w:r w:rsidRPr="00BA6B58">
        <w:rPr>
          <w:rFonts w:eastAsiaTheme="minorHAnsi" w:cs="Arial"/>
          <w:snapToGrid/>
          <w:kern w:val="0"/>
          <w:sz w:val="24"/>
          <w:szCs w:val="24"/>
          <w14:ligatures w14:val="standardContextual"/>
        </w:rPr>
        <w:t>First aid treatment items e.g. bandages and eyewashes do have expiry dates and must not be used if this date has passed.</w:t>
      </w:r>
    </w:p>
    <w:p w14:paraId="1CE436BC" w14:textId="7A14966C" w:rsidR="00C44B25" w:rsidRPr="00BA6B58" w:rsidRDefault="00C44B25" w:rsidP="00C44B25">
      <w:pPr>
        <w:ind w:left="0"/>
        <w:rPr>
          <w:rFonts w:cs="Arial"/>
          <w:sz w:val="24"/>
          <w:szCs w:val="24"/>
        </w:rPr>
      </w:pPr>
    </w:p>
    <w:p w14:paraId="02DB9C0F" w14:textId="3DFE9170" w:rsidR="00C44B25" w:rsidRPr="00BA6B58" w:rsidRDefault="00C44B25" w:rsidP="00C44B25">
      <w:pPr>
        <w:ind w:left="0"/>
        <w:rPr>
          <w:rFonts w:cs="Arial"/>
          <w:sz w:val="24"/>
          <w:szCs w:val="24"/>
        </w:rPr>
      </w:pPr>
    </w:p>
    <w:p w14:paraId="6A1E530C" w14:textId="2864F0A4" w:rsidR="00C44B25" w:rsidRPr="00BA6B58" w:rsidRDefault="00C44B25" w:rsidP="00C44B25">
      <w:pPr>
        <w:ind w:left="0"/>
        <w:rPr>
          <w:rFonts w:cs="Arial"/>
          <w:sz w:val="24"/>
          <w:szCs w:val="24"/>
        </w:rPr>
      </w:pPr>
    </w:p>
    <w:p w14:paraId="43709207" w14:textId="509EF733" w:rsidR="00C44B25" w:rsidRPr="00BA6B58" w:rsidRDefault="00C44B25" w:rsidP="00C44B25">
      <w:pPr>
        <w:ind w:left="0"/>
        <w:rPr>
          <w:rFonts w:cs="Arial"/>
          <w:sz w:val="24"/>
          <w:szCs w:val="24"/>
        </w:rPr>
      </w:pPr>
    </w:p>
    <w:p w14:paraId="7D7E4580" w14:textId="703D47DE" w:rsidR="00C44B25" w:rsidRDefault="00C44B25" w:rsidP="00C44B25">
      <w:pPr>
        <w:ind w:left="0"/>
        <w:rPr>
          <w:rFonts w:cs="Arial"/>
          <w:szCs w:val="22"/>
        </w:rPr>
      </w:pPr>
    </w:p>
    <w:p w14:paraId="79FAFFF6" w14:textId="2D3A8B5C" w:rsidR="00C44B25" w:rsidRDefault="00C44B25" w:rsidP="00C44B25">
      <w:pPr>
        <w:ind w:left="0"/>
        <w:rPr>
          <w:rFonts w:cs="Arial"/>
          <w:szCs w:val="22"/>
        </w:rPr>
      </w:pPr>
    </w:p>
    <w:p w14:paraId="3A01202A" w14:textId="583BB9A2" w:rsidR="00C44B25" w:rsidRDefault="00C44B25" w:rsidP="00C44B25">
      <w:pPr>
        <w:ind w:left="0"/>
        <w:rPr>
          <w:rFonts w:cs="Arial"/>
          <w:szCs w:val="22"/>
        </w:rPr>
      </w:pPr>
    </w:p>
    <w:p w14:paraId="064D558B" w14:textId="5FD7793B" w:rsidR="00C44B25" w:rsidRDefault="00C44B25" w:rsidP="00C44B25">
      <w:pPr>
        <w:ind w:left="0"/>
        <w:rPr>
          <w:rFonts w:cs="Arial"/>
          <w:szCs w:val="22"/>
        </w:rPr>
      </w:pPr>
    </w:p>
    <w:p w14:paraId="6852AE10" w14:textId="46EC8FA7" w:rsidR="00C44B25" w:rsidRDefault="00C44B25" w:rsidP="00C44B25">
      <w:pPr>
        <w:ind w:left="0"/>
        <w:rPr>
          <w:rFonts w:cs="Arial"/>
          <w:szCs w:val="22"/>
        </w:rPr>
      </w:pPr>
    </w:p>
    <w:p w14:paraId="7C4FCC76" w14:textId="1C63C00F" w:rsidR="00C44B25" w:rsidRDefault="00C44B25" w:rsidP="00C44B25">
      <w:pPr>
        <w:ind w:left="0"/>
        <w:rPr>
          <w:rFonts w:cs="Arial"/>
          <w:szCs w:val="22"/>
        </w:rPr>
      </w:pPr>
    </w:p>
    <w:p w14:paraId="39CBB639" w14:textId="571A7A14" w:rsidR="00C44B25" w:rsidRDefault="00C44B25" w:rsidP="00C44B25">
      <w:pPr>
        <w:ind w:left="0"/>
        <w:rPr>
          <w:rFonts w:cs="Arial"/>
          <w:szCs w:val="22"/>
        </w:rPr>
      </w:pPr>
    </w:p>
    <w:p w14:paraId="2DCA3525" w14:textId="4165AB27" w:rsidR="00C44B25" w:rsidRDefault="00C44B25" w:rsidP="00C44B25">
      <w:pPr>
        <w:ind w:left="0"/>
        <w:rPr>
          <w:rFonts w:cs="Arial"/>
          <w:szCs w:val="22"/>
        </w:rPr>
      </w:pPr>
    </w:p>
    <w:p w14:paraId="7463C16B" w14:textId="3200264D" w:rsidR="00C44B25" w:rsidRDefault="00C44B25" w:rsidP="00C44B25">
      <w:pPr>
        <w:ind w:left="0"/>
        <w:rPr>
          <w:rFonts w:cs="Arial"/>
          <w:szCs w:val="22"/>
        </w:rPr>
      </w:pPr>
    </w:p>
    <w:p w14:paraId="4ACA1856" w14:textId="46147635" w:rsidR="00C44B25" w:rsidRDefault="00C44B25" w:rsidP="00C44B25">
      <w:pPr>
        <w:ind w:left="0"/>
        <w:rPr>
          <w:rFonts w:cs="Arial"/>
          <w:szCs w:val="22"/>
        </w:rPr>
      </w:pPr>
    </w:p>
    <w:p w14:paraId="1A07965D" w14:textId="30202FB9" w:rsidR="00C44B25" w:rsidRDefault="00C44B25" w:rsidP="00C44B25">
      <w:pPr>
        <w:ind w:left="0"/>
        <w:rPr>
          <w:rFonts w:cs="Arial"/>
          <w:szCs w:val="22"/>
        </w:rPr>
      </w:pPr>
    </w:p>
    <w:p w14:paraId="5DD3A00D" w14:textId="1AAFF661" w:rsidR="00C44B25" w:rsidRDefault="00C44B25" w:rsidP="00C44B25">
      <w:pPr>
        <w:ind w:left="0"/>
        <w:rPr>
          <w:rFonts w:cs="Arial"/>
          <w:szCs w:val="22"/>
        </w:rPr>
      </w:pPr>
    </w:p>
    <w:p w14:paraId="6B8BB10A" w14:textId="6913C99C" w:rsidR="00C44B25" w:rsidRDefault="00C44B25" w:rsidP="00C44B25">
      <w:pPr>
        <w:ind w:left="0"/>
        <w:rPr>
          <w:rFonts w:cs="Arial"/>
          <w:szCs w:val="22"/>
        </w:rPr>
      </w:pPr>
    </w:p>
    <w:p w14:paraId="15676205" w14:textId="3A280C65" w:rsidR="00C44B25" w:rsidRDefault="00C44B25" w:rsidP="00C44B25">
      <w:pPr>
        <w:ind w:left="0"/>
        <w:rPr>
          <w:rFonts w:cs="Arial"/>
          <w:szCs w:val="22"/>
        </w:rPr>
      </w:pPr>
    </w:p>
    <w:p w14:paraId="3FB63D80"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b/>
          <w:bCs/>
          <w:snapToGrid/>
          <w:kern w:val="0"/>
          <w:sz w:val="24"/>
          <w:szCs w:val="24"/>
          <w14:ligatures w14:val="standardContextual"/>
        </w:rPr>
        <w:t xml:space="preserve">APPENDIX 2 – Facilities and equipment to be provided in first aid rooms </w:t>
      </w:r>
    </w:p>
    <w:p w14:paraId="2D704979" w14:textId="4B8742B7" w:rsidR="00C44B25" w:rsidRPr="00BA6B58" w:rsidRDefault="00C44B25" w:rsidP="00C44B25">
      <w:pPr>
        <w:ind w:left="0"/>
        <w:rPr>
          <w:rFonts w:eastAsiaTheme="minorHAnsi" w:cs="Arial"/>
          <w:snapToGrid/>
          <w:kern w:val="0"/>
          <w:sz w:val="24"/>
          <w:szCs w:val="24"/>
          <w14:ligatures w14:val="standardContextual"/>
        </w:rPr>
      </w:pPr>
      <w:r w:rsidRPr="00BA6B58">
        <w:rPr>
          <w:rFonts w:eastAsiaTheme="minorHAnsi" w:cs="Arial"/>
          <w:snapToGrid/>
          <w:kern w:val="0"/>
          <w:sz w:val="24"/>
          <w:szCs w:val="24"/>
          <w14:ligatures w14:val="standardContextual"/>
        </w:rPr>
        <w:t>Taken from L74 the Health and Safety (First Aid at Work) Regulations 1981 Guidance on Regulations</w:t>
      </w:r>
    </w:p>
    <w:p w14:paraId="1F174E7C" w14:textId="5C2AA304" w:rsidR="00C44B25" w:rsidRPr="00BA6B58" w:rsidRDefault="00C44B25" w:rsidP="00C44B25">
      <w:pPr>
        <w:ind w:left="0"/>
        <w:rPr>
          <w:rFonts w:cs="Arial"/>
          <w:sz w:val="24"/>
          <w:szCs w:val="24"/>
        </w:rPr>
      </w:pPr>
    </w:p>
    <w:p w14:paraId="6ABCC497" w14:textId="66CEC386" w:rsidR="00C44B25" w:rsidRPr="00BA6B58" w:rsidRDefault="00C44B25" w:rsidP="00C44B25">
      <w:pPr>
        <w:ind w:left="0"/>
        <w:rPr>
          <w:rFonts w:cs="Arial"/>
          <w:sz w:val="24"/>
          <w:szCs w:val="24"/>
        </w:rPr>
      </w:pPr>
    </w:p>
    <w:p w14:paraId="39C087A5"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b/>
          <w:bCs/>
          <w:snapToGrid/>
          <w:kern w:val="0"/>
          <w:sz w:val="24"/>
          <w:szCs w:val="24"/>
          <w14:ligatures w14:val="standardContextual"/>
        </w:rPr>
        <w:t xml:space="preserve">Facilities and equipment to be provided in first aid rooms </w:t>
      </w:r>
    </w:p>
    <w:p w14:paraId="2A208DA0"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Where the risk assessment has deemed the provision of a first aid room to be necessary, they should </w:t>
      </w:r>
    </w:p>
    <w:p w14:paraId="3DE5EDF2"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 be large enough to hold an examination/medical couch, with enough space at each side for people to work, a chair and any necessary additional equipment; </w:t>
      </w:r>
    </w:p>
    <w:p w14:paraId="38E626F2"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 have washable surfaces and adequate heating, ventilation and lighting; </w:t>
      </w:r>
    </w:p>
    <w:p w14:paraId="7070D712"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 be kept clean, tidy, accessible and available for use at all times when employees are at work; </w:t>
      </w:r>
    </w:p>
    <w:p w14:paraId="33F7C07B"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 be positioned as near as possible to a point of access for transport to hospital; </w:t>
      </w:r>
    </w:p>
    <w:p w14:paraId="429FFABC"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 display a notice on the door advising of the names, locations and, if appropriate, telephone extensions of first-aiders and how to contact them. </w:t>
      </w:r>
    </w:p>
    <w:p w14:paraId="0E62E627"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Typical examples of the equipment and facilities a first-aid room may contain are: </w:t>
      </w:r>
    </w:p>
    <w:p w14:paraId="03241035"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 a sink with hot and cold running water; </w:t>
      </w:r>
    </w:p>
    <w:p w14:paraId="198E70E9"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 drinking water with disposable cups; </w:t>
      </w:r>
    </w:p>
    <w:p w14:paraId="088E6235"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 soap and paper towels; </w:t>
      </w:r>
    </w:p>
    <w:p w14:paraId="595A4147"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 a store for first-aid materials; </w:t>
      </w:r>
    </w:p>
    <w:p w14:paraId="76871935"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 foot-operated refuse containers, lined with disposable, yellow clinical waste bags or a container suitable for the safe disposal of clinical waste; </w:t>
      </w:r>
    </w:p>
    <w:p w14:paraId="37DEECFB"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 an examination/medical couch with waterproof protection and clean pillows and blankets (a paper couch roll may be used that is changed between casualties); </w:t>
      </w:r>
    </w:p>
    <w:p w14:paraId="7E363438"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 a chair; </w:t>
      </w:r>
    </w:p>
    <w:p w14:paraId="007E3CC9"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 a telephone or other communication equipment; </w:t>
      </w:r>
    </w:p>
    <w:p w14:paraId="05EEA8FD"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 a record book for recording incidents attended by a first-aider or appointed person. </w:t>
      </w:r>
    </w:p>
    <w:p w14:paraId="2FD5ADB5"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snapToGrid/>
          <w:kern w:val="0"/>
          <w:sz w:val="24"/>
          <w:szCs w:val="24"/>
          <w14:ligatures w14:val="standardContextual"/>
        </w:rPr>
        <w:t xml:space="preserve">Where special first aid equipment is needed, this may also be stored in the first aid room </w:t>
      </w:r>
    </w:p>
    <w:p w14:paraId="252FD063" w14:textId="45CB769C" w:rsidR="00C44B25" w:rsidRPr="00BA6B58" w:rsidRDefault="00C44B25" w:rsidP="00C44B25">
      <w:pPr>
        <w:ind w:left="0"/>
        <w:rPr>
          <w:rFonts w:eastAsiaTheme="minorHAnsi" w:cs="Arial"/>
          <w:i/>
          <w:iCs/>
          <w:snapToGrid/>
          <w:kern w:val="0"/>
          <w:sz w:val="24"/>
          <w:szCs w:val="24"/>
          <w14:ligatures w14:val="standardContextual"/>
        </w:rPr>
      </w:pPr>
      <w:r w:rsidRPr="00BA6B58">
        <w:rPr>
          <w:rFonts w:eastAsiaTheme="minorHAnsi" w:cs="Arial"/>
          <w:snapToGrid/>
          <w:kern w:val="0"/>
          <w:sz w:val="24"/>
          <w:szCs w:val="24"/>
          <w14:ligatures w14:val="standardContextual"/>
        </w:rPr>
        <w:t>[source HSE publication L74 ‘</w:t>
      </w:r>
      <w:r w:rsidRPr="00BA6B58">
        <w:rPr>
          <w:rFonts w:eastAsiaTheme="minorHAnsi" w:cs="Arial"/>
          <w:i/>
          <w:iCs/>
          <w:snapToGrid/>
          <w:kern w:val="0"/>
          <w:sz w:val="24"/>
          <w:szCs w:val="24"/>
          <w14:ligatures w14:val="standardContextual"/>
        </w:rPr>
        <w:t>First Aid At Work: Guidance on the Health and Safety (First-Aid) Regulations 1981</w:t>
      </w:r>
      <w:proofErr w:type="gramStart"/>
      <w:r w:rsidRPr="00BA6B58">
        <w:rPr>
          <w:rFonts w:eastAsiaTheme="minorHAnsi" w:cs="Arial"/>
          <w:i/>
          <w:iCs/>
          <w:snapToGrid/>
          <w:kern w:val="0"/>
          <w:sz w:val="24"/>
          <w:szCs w:val="24"/>
          <w14:ligatures w14:val="standardContextual"/>
        </w:rPr>
        <w:t>’ ]</w:t>
      </w:r>
      <w:proofErr w:type="gramEnd"/>
    </w:p>
    <w:p w14:paraId="299222AA" w14:textId="6648A9C6" w:rsidR="00C44B25" w:rsidRPr="00BA6B58" w:rsidRDefault="00C44B25" w:rsidP="00C44B25">
      <w:pPr>
        <w:ind w:left="0"/>
        <w:rPr>
          <w:rFonts w:cs="Arial"/>
          <w:sz w:val="24"/>
          <w:szCs w:val="24"/>
        </w:rPr>
      </w:pPr>
    </w:p>
    <w:p w14:paraId="0CA5FEDA" w14:textId="572EB694" w:rsidR="00C44B25" w:rsidRDefault="00C44B25" w:rsidP="00C44B25">
      <w:pPr>
        <w:ind w:left="0"/>
        <w:rPr>
          <w:rFonts w:cs="Arial"/>
          <w:szCs w:val="22"/>
        </w:rPr>
      </w:pPr>
    </w:p>
    <w:p w14:paraId="361F2D40" w14:textId="6517AFCA" w:rsidR="00C44B25" w:rsidRDefault="00C44B25" w:rsidP="00C44B25">
      <w:pPr>
        <w:ind w:left="0"/>
        <w:rPr>
          <w:rFonts w:cs="Arial"/>
          <w:szCs w:val="22"/>
        </w:rPr>
      </w:pPr>
    </w:p>
    <w:p w14:paraId="58BFB36B" w14:textId="4D53044F" w:rsidR="00C44B25" w:rsidRDefault="00C44B25" w:rsidP="00C44B25">
      <w:pPr>
        <w:ind w:left="0"/>
        <w:rPr>
          <w:rFonts w:cs="Arial"/>
          <w:szCs w:val="22"/>
        </w:rPr>
      </w:pPr>
    </w:p>
    <w:p w14:paraId="04D92EE2" w14:textId="1AE841F6" w:rsidR="00C44B25" w:rsidRDefault="00C44B25" w:rsidP="00C44B25">
      <w:pPr>
        <w:ind w:left="0"/>
        <w:rPr>
          <w:rFonts w:cs="Arial"/>
          <w:szCs w:val="22"/>
        </w:rPr>
      </w:pPr>
    </w:p>
    <w:p w14:paraId="5B373423" w14:textId="6FD7FE46" w:rsidR="00C44B25" w:rsidRDefault="00C44B25" w:rsidP="00C44B25">
      <w:pPr>
        <w:ind w:left="0"/>
        <w:rPr>
          <w:rFonts w:cs="Arial"/>
          <w:szCs w:val="22"/>
        </w:rPr>
      </w:pPr>
    </w:p>
    <w:p w14:paraId="4C42C248" w14:textId="382431ED" w:rsidR="00C44B25" w:rsidRDefault="00C44B25" w:rsidP="00C44B25">
      <w:pPr>
        <w:ind w:left="0"/>
        <w:rPr>
          <w:rFonts w:cs="Arial"/>
          <w:szCs w:val="22"/>
        </w:rPr>
      </w:pPr>
    </w:p>
    <w:p w14:paraId="5F9C2EE8" w14:textId="05C06402" w:rsidR="00C44B25" w:rsidRDefault="00C44B25" w:rsidP="00C44B25">
      <w:pPr>
        <w:ind w:left="0"/>
        <w:rPr>
          <w:rFonts w:cs="Arial"/>
          <w:szCs w:val="22"/>
        </w:rPr>
      </w:pPr>
    </w:p>
    <w:p w14:paraId="40C95F84" w14:textId="08622D0A" w:rsidR="00C44B25" w:rsidRDefault="00C44B25" w:rsidP="00C44B25">
      <w:pPr>
        <w:ind w:left="0"/>
        <w:rPr>
          <w:rFonts w:cs="Arial"/>
          <w:szCs w:val="22"/>
        </w:rPr>
      </w:pPr>
    </w:p>
    <w:p w14:paraId="39668331" w14:textId="2CC3CF3C" w:rsidR="00C44B25" w:rsidRDefault="00C44B25" w:rsidP="00C44B25">
      <w:pPr>
        <w:ind w:left="0"/>
        <w:rPr>
          <w:rFonts w:cs="Arial"/>
          <w:szCs w:val="22"/>
        </w:rPr>
      </w:pPr>
    </w:p>
    <w:p w14:paraId="6EF201DE" w14:textId="553E9004" w:rsidR="00C44B25" w:rsidRDefault="00C44B25" w:rsidP="00C44B25">
      <w:pPr>
        <w:ind w:left="0"/>
        <w:rPr>
          <w:rFonts w:cs="Arial"/>
          <w:szCs w:val="22"/>
        </w:rPr>
      </w:pPr>
    </w:p>
    <w:p w14:paraId="5C27D8B8" w14:textId="7FB200ED" w:rsidR="00C44B25" w:rsidRDefault="00C44B25" w:rsidP="00C44B25">
      <w:pPr>
        <w:ind w:left="0"/>
        <w:rPr>
          <w:rFonts w:cs="Arial"/>
          <w:szCs w:val="22"/>
        </w:rPr>
      </w:pPr>
    </w:p>
    <w:p w14:paraId="6ADA8E7D" w14:textId="5D993E21" w:rsidR="00C44B25" w:rsidRDefault="00C44B25" w:rsidP="00C44B25">
      <w:pPr>
        <w:ind w:left="0"/>
        <w:rPr>
          <w:rFonts w:cs="Arial"/>
          <w:szCs w:val="22"/>
        </w:rPr>
      </w:pPr>
    </w:p>
    <w:p w14:paraId="5AF16768" w14:textId="7A18DE70" w:rsidR="00C44B25" w:rsidRDefault="00C44B25" w:rsidP="00C44B25">
      <w:pPr>
        <w:ind w:left="0"/>
        <w:rPr>
          <w:rFonts w:cs="Arial"/>
          <w:szCs w:val="22"/>
        </w:rPr>
      </w:pPr>
    </w:p>
    <w:p w14:paraId="271A70D7" w14:textId="3C67AF37" w:rsidR="00C44B25" w:rsidRDefault="00C44B25" w:rsidP="00C44B25">
      <w:pPr>
        <w:ind w:left="0"/>
        <w:rPr>
          <w:rFonts w:cs="Arial"/>
          <w:szCs w:val="22"/>
        </w:rPr>
      </w:pPr>
    </w:p>
    <w:p w14:paraId="70B992EA" w14:textId="1A461538" w:rsidR="00C44B25" w:rsidRDefault="00C44B25" w:rsidP="00C44B25">
      <w:pPr>
        <w:ind w:left="0"/>
        <w:rPr>
          <w:rFonts w:cs="Arial"/>
          <w:szCs w:val="22"/>
        </w:rPr>
      </w:pPr>
    </w:p>
    <w:p w14:paraId="0DA8C2B7" w14:textId="1E4290E4" w:rsidR="00C44B25" w:rsidRDefault="00C44B25" w:rsidP="00C44B25">
      <w:pPr>
        <w:ind w:left="0"/>
        <w:rPr>
          <w:rFonts w:cs="Arial"/>
          <w:szCs w:val="22"/>
        </w:rPr>
      </w:pPr>
    </w:p>
    <w:p w14:paraId="7ABD4D52" w14:textId="4B4C4277" w:rsidR="00C44B25" w:rsidRDefault="00C44B25" w:rsidP="00C44B25">
      <w:pPr>
        <w:ind w:left="0"/>
        <w:rPr>
          <w:rFonts w:cs="Arial"/>
          <w:szCs w:val="22"/>
        </w:rPr>
      </w:pPr>
    </w:p>
    <w:p w14:paraId="479EBCDA" w14:textId="2FBFC712" w:rsidR="00C44B25" w:rsidRDefault="00C44B25" w:rsidP="00C44B25">
      <w:pPr>
        <w:ind w:left="0"/>
        <w:rPr>
          <w:rFonts w:cs="Arial"/>
          <w:szCs w:val="22"/>
        </w:rPr>
      </w:pPr>
    </w:p>
    <w:p w14:paraId="6B44C924" w14:textId="48E54E7B" w:rsidR="00C44B25" w:rsidRDefault="00C44B25" w:rsidP="00C44B25">
      <w:pPr>
        <w:ind w:left="0"/>
        <w:rPr>
          <w:rFonts w:cs="Arial"/>
          <w:szCs w:val="22"/>
        </w:rPr>
      </w:pPr>
    </w:p>
    <w:p w14:paraId="2000ADCF" w14:textId="5518B1F8" w:rsidR="00C44B25" w:rsidRDefault="00C44B25" w:rsidP="00C44B25">
      <w:pPr>
        <w:ind w:left="0"/>
        <w:rPr>
          <w:rFonts w:cs="Arial"/>
          <w:szCs w:val="22"/>
        </w:rPr>
      </w:pPr>
    </w:p>
    <w:p w14:paraId="2F7053C8" w14:textId="034AED96" w:rsidR="00C44B25" w:rsidRDefault="00C44B25" w:rsidP="00C44B25">
      <w:pPr>
        <w:ind w:left="0"/>
        <w:rPr>
          <w:rFonts w:cs="Arial"/>
          <w:szCs w:val="22"/>
        </w:rPr>
      </w:pPr>
    </w:p>
    <w:p w14:paraId="6C89435E" w14:textId="68EA6FF9" w:rsidR="00C44B25" w:rsidRDefault="00C44B25" w:rsidP="00C44B25">
      <w:pPr>
        <w:ind w:left="0"/>
        <w:rPr>
          <w:rFonts w:cs="Arial"/>
          <w:szCs w:val="22"/>
        </w:rPr>
      </w:pPr>
    </w:p>
    <w:p w14:paraId="04D699EC" w14:textId="37DBACE1" w:rsidR="00C44B25" w:rsidRDefault="00C44B25" w:rsidP="00C44B25">
      <w:pPr>
        <w:ind w:left="0"/>
        <w:rPr>
          <w:rFonts w:cs="Arial"/>
          <w:szCs w:val="22"/>
        </w:rPr>
      </w:pPr>
    </w:p>
    <w:p w14:paraId="01840BC8" w14:textId="41C4BB8B" w:rsidR="00C44B25" w:rsidRDefault="00C44B25" w:rsidP="00C44B25">
      <w:pPr>
        <w:ind w:left="0"/>
        <w:rPr>
          <w:rFonts w:cs="Arial"/>
          <w:szCs w:val="22"/>
        </w:rPr>
      </w:pPr>
    </w:p>
    <w:p w14:paraId="335B8CB4" w14:textId="5A31A616" w:rsidR="00C44B25" w:rsidRDefault="00C44B25" w:rsidP="00C44B25">
      <w:pPr>
        <w:ind w:left="0"/>
        <w:rPr>
          <w:rFonts w:cs="Arial"/>
          <w:szCs w:val="22"/>
        </w:rPr>
      </w:pPr>
    </w:p>
    <w:p w14:paraId="096B19A8" w14:textId="77777777" w:rsidR="00C44B25" w:rsidRPr="00C44B25" w:rsidRDefault="00C44B25" w:rsidP="00C44B25">
      <w:pPr>
        <w:widowControl/>
        <w:autoSpaceDE w:val="0"/>
        <w:autoSpaceDN w:val="0"/>
        <w:adjustRightInd w:val="0"/>
        <w:spacing w:line="240" w:lineRule="auto"/>
        <w:ind w:left="0"/>
        <w:rPr>
          <w:rFonts w:eastAsiaTheme="minorHAnsi" w:cs="Arial"/>
          <w:snapToGrid/>
          <w:kern w:val="0"/>
          <w:sz w:val="24"/>
          <w:szCs w:val="24"/>
          <w14:ligatures w14:val="standardContextual"/>
        </w:rPr>
      </w:pPr>
      <w:r w:rsidRPr="00C44B25">
        <w:rPr>
          <w:rFonts w:eastAsiaTheme="minorHAnsi" w:cs="Arial"/>
          <w:b/>
          <w:bCs/>
          <w:snapToGrid/>
          <w:kern w:val="0"/>
          <w:sz w:val="24"/>
          <w:szCs w:val="24"/>
          <w14:ligatures w14:val="standardContextual"/>
        </w:rPr>
        <w:t xml:space="preserve">APPENDIX 3 – Provision of Appointed Persons and First Aiders </w:t>
      </w:r>
    </w:p>
    <w:p w14:paraId="3DBD8BE2" w14:textId="6CC3FEA5" w:rsidR="00C44B25" w:rsidRPr="00BA6B58" w:rsidRDefault="00C44B25" w:rsidP="00C44B25">
      <w:pPr>
        <w:ind w:left="0"/>
        <w:rPr>
          <w:rFonts w:cs="Arial"/>
          <w:sz w:val="24"/>
          <w:szCs w:val="24"/>
        </w:rPr>
      </w:pPr>
      <w:r w:rsidRPr="00BA6B58">
        <w:rPr>
          <w:rFonts w:eastAsiaTheme="minorHAnsi" w:cs="Arial"/>
          <w:snapToGrid/>
          <w:kern w:val="0"/>
          <w:sz w:val="24"/>
          <w:szCs w:val="24"/>
          <w14:ligatures w14:val="standardContextual"/>
        </w:rPr>
        <w:t>Taken from L74 the Health and Safety (First Aid at Work) Regulations 1981 Guidance on Regulations</w:t>
      </w:r>
    </w:p>
    <w:p w14:paraId="094E8705" w14:textId="249E77DA" w:rsidR="00C44B25" w:rsidRDefault="00C44B25" w:rsidP="00C44B25">
      <w:pPr>
        <w:ind w:left="0"/>
        <w:rPr>
          <w:rFonts w:cs="Arial"/>
          <w:szCs w:val="22"/>
        </w:rPr>
      </w:pPr>
    </w:p>
    <w:p w14:paraId="72359690" w14:textId="360CFE1F" w:rsidR="00C44B25" w:rsidRDefault="00C44B25" w:rsidP="00C44B25">
      <w:pPr>
        <w:ind w:left="0"/>
        <w:rPr>
          <w:rFonts w:cs="Arial"/>
          <w:szCs w:val="22"/>
        </w:rPr>
      </w:pPr>
    </w:p>
    <w:p w14:paraId="2B7DC09B" w14:textId="28B9D8EF" w:rsidR="00C44B25" w:rsidRDefault="00C44B25" w:rsidP="00C44B25">
      <w:pPr>
        <w:ind w:left="0"/>
        <w:rPr>
          <w:rFonts w:cs="Arial"/>
          <w:szCs w:val="22"/>
        </w:rPr>
      </w:pPr>
      <w:r>
        <w:rPr>
          <w:noProof/>
          <w:snapToGrid/>
          <w14:ligatures w14:val="standardContextual"/>
        </w:rPr>
        <w:drawing>
          <wp:inline distT="0" distB="0" distL="0" distR="0" wp14:anchorId="7CC402AA" wp14:editId="733555DF">
            <wp:extent cx="5448300" cy="801788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521" t="15317" r="31211" b="12451"/>
                    <a:stretch/>
                  </pic:blipFill>
                  <pic:spPr bwMode="auto">
                    <a:xfrm>
                      <a:off x="0" y="0"/>
                      <a:ext cx="5448814" cy="8018644"/>
                    </a:xfrm>
                    <a:prstGeom prst="rect">
                      <a:avLst/>
                    </a:prstGeom>
                    <a:ln>
                      <a:noFill/>
                    </a:ln>
                    <a:extLst>
                      <a:ext uri="{53640926-AAD7-44D8-BBD7-CCE9431645EC}">
                        <a14:shadowObscured xmlns:a14="http://schemas.microsoft.com/office/drawing/2010/main"/>
                      </a:ext>
                    </a:extLst>
                  </pic:spPr>
                </pic:pic>
              </a:graphicData>
            </a:graphic>
          </wp:inline>
        </w:drawing>
      </w:r>
    </w:p>
    <w:p w14:paraId="0DFDAEDA" w14:textId="582998F1" w:rsidR="00C44B25" w:rsidRDefault="00C44B25" w:rsidP="00C44B25">
      <w:pPr>
        <w:ind w:left="0"/>
        <w:rPr>
          <w:rFonts w:cs="Arial"/>
          <w:szCs w:val="22"/>
        </w:rPr>
      </w:pPr>
    </w:p>
    <w:p w14:paraId="4EDD34C9" w14:textId="173ED7B1" w:rsidR="00C44B25" w:rsidRDefault="00C44B25" w:rsidP="00C44B25">
      <w:pPr>
        <w:ind w:left="0"/>
        <w:rPr>
          <w:rFonts w:cs="Arial"/>
          <w:szCs w:val="22"/>
        </w:rPr>
      </w:pPr>
    </w:p>
    <w:p w14:paraId="60E55E84" w14:textId="5A67D727" w:rsidR="00C44B25" w:rsidRDefault="00C44B25" w:rsidP="00C44B25">
      <w:pPr>
        <w:ind w:left="0"/>
        <w:rPr>
          <w:rFonts w:cs="Arial"/>
          <w:szCs w:val="22"/>
        </w:rPr>
      </w:pPr>
    </w:p>
    <w:p w14:paraId="5CB5CDE8" w14:textId="45A915D9" w:rsidR="00C44B25" w:rsidRDefault="00C44B25" w:rsidP="00C44B25">
      <w:pPr>
        <w:ind w:left="0"/>
        <w:rPr>
          <w:rFonts w:cs="Arial"/>
          <w:szCs w:val="22"/>
        </w:rPr>
      </w:pPr>
    </w:p>
    <w:p w14:paraId="02B7F423" w14:textId="661D8F12" w:rsidR="00C44B25" w:rsidRDefault="00C44B25" w:rsidP="00C44B25">
      <w:pPr>
        <w:ind w:left="0"/>
        <w:rPr>
          <w:rFonts w:cs="Arial"/>
          <w:szCs w:val="22"/>
        </w:rPr>
      </w:pPr>
    </w:p>
    <w:p w14:paraId="170693C4" w14:textId="4E0622FA" w:rsidR="00C44B25" w:rsidRDefault="00C44B25" w:rsidP="00C44B25">
      <w:pPr>
        <w:ind w:left="0"/>
        <w:rPr>
          <w:rFonts w:cs="Arial"/>
          <w:szCs w:val="22"/>
        </w:rPr>
      </w:pPr>
    </w:p>
    <w:p w14:paraId="5C78A650" w14:textId="77777777" w:rsidR="00EB5554" w:rsidRDefault="00EB5554" w:rsidP="00C44B25">
      <w:pPr>
        <w:ind w:left="0"/>
        <w:rPr>
          <w:rFonts w:cs="Arial"/>
          <w:szCs w:val="22"/>
        </w:rPr>
      </w:pPr>
    </w:p>
    <w:p w14:paraId="529B2797" w14:textId="254AB415" w:rsidR="00C44B25" w:rsidRDefault="00C44B25" w:rsidP="00C44B25">
      <w:pPr>
        <w:ind w:left="0"/>
        <w:rPr>
          <w:rFonts w:cs="Arial"/>
          <w:szCs w:val="22"/>
        </w:rPr>
      </w:pPr>
    </w:p>
    <w:p w14:paraId="3DEB5681" w14:textId="1D9195DF" w:rsidR="00C44B25" w:rsidRPr="00BA6B58" w:rsidRDefault="00C44B25" w:rsidP="00C44B25">
      <w:pPr>
        <w:ind w:left="0"/>
        <w:rPr>
          <w:rFonts w:cs="Arial"/>
          <w:sz w:val="24"/>
          <w:szCs w:val="24"/>
        </w:rPr>
      </w:pPr>
      <w:r w:rsidRPr="00BA6B58">
        <w:rPr>
          <w:b/>
          <w:bCs/>
          <w:sz w:val="24"/>
          <w:szCs w:val="24"/>
        </w:rPr>
        <w:t xml:space="preserve">APPENDIX 4 – Form </w:t>
      </w:r>
      <w:proofErr w:type="gramStart"/>
      <w:r w:rsidRPr="00BA6B58">
        <w:rPr>
          <w:b/>
          <w:bCs/>
          <w:sz w:val="24"/>
          <w:szCs w:val="24"/>
        </w:rPr>
        <w:t>For</w:t>
      </w:r>
      <w:proofErr w:type="gramEnd"/>
      <w:r w:rsidRPr="00BA6B58">
        <w:rPr>
          <w:b/>
          <w:bCs/>
          <w:sz w:val="24"/>
          <w:szCs w:val="24"/>
        </w:rPr>
        <w:t xml:space="preserve"> Recording First Aid Treatment</w:t>
      </w:r>
    </w:p>
    <w:p w14:paraId="4507AF02" w14:textId="52D1B9DD" w:rsidR="00C44B25" w:rsidRDefault="00C44B25" w:rsidP="00C44B25">
      <w:pPr>
        <w:ind w:left="0"/>
        <w:rPr>
          <w:rFonts w:cs="Arial"/>
          <w:szCs w:val="22"/>
        </w:rPr>
      </w:pPr>
    </w:p>
    <w:p w14:paraId="52D440D4" w14:textId="33C7F449" w:rsidR="00C44B25" w:rsidRDefault="00C44B25" w:rsidP="00C44B25">
      <w:pPr>
        <w:ind w:left="0"/>
        <w:rPr>
          <w:rFonts w:cs="Arial"/>
          <w:szCs w:val="22"/>
        </w:rPr>
      </w:pPr>
    </w:p>
    <w:p w14:paraId="18F3643F" w14:textId="4C59828D" w:rsidR="00C44B25" w:rsidRDefault="00C44B25" w:rsidP="00C44B25">
      <w:pPr>
        <w:ind w:left="0"/>
        <w:rPr>
          <w:rFonts w:cs="Arial"/>
          <w:szCs w:val="22"/>
        </w:rPr>
      </w:pPr>
    </w:p>
    <w:p w14:paraId="20F247DF" w14:textId="09BBF807" w:rsidR="00C44B25" w:rsidRDefault="00C44B25" w:rsidP="00C44B25">
      <w:pPr>
        <w:ind w:left="0"/>
        <w:rPr>
          <w:rFonts w:cs="Arial"/>
          <w:szCs w:val="22"/>
        </w:rPr>
      </w:pPr>
    </w:p>
    <w:p w14:paraId="0B26D8FF" w14:textId="57351C9F" w:rsidR="00C44B25" w:rsidRDefault="00C44B25" w:rsidP="00C44B25">
      <w:pPr>
        <w:ind w:left="0"/>
        <w:rPr>
          <w:rFonts w:cs="Arial"/>
          <w:szCs w:val="22"/>
        </w:rPr>
      </w:pPr>
      <w:r>
        <w:rPr>
          <w:noProof/>
          <w:snapToGrid/>
          <w14:ligatures w14:val="standardContextual"/>
        </w:rPr>
        <w:drawing>
          <wp:inline distT="0" distB="0" distL="0" distR="0" wp14:anchorId="2B97DEFF" wp14:editId="13AB3FDA">
            <wp:extent cx="6140898" cy="3162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7546" t="27327" r="17286" b="30726"/>
                    <a:stretch/>
                  </pic:blipFill>
                  <pic:spPr bwMode="auto">
                    <a:xfrm>
                      <a:off x="0" y="0"/>
                      <a:ext cx="6155673" cy="3169909"/>
                    </a:xfrm>
                    <a:prstGeom prst="rect">
                      <a:avLst/>
                    </a:prstGeom>
                    <a:ln>
                      <a:noFill/>
                    </a:ln>
                    <a:extLst>
                      <a:ext uri="{53640926-AAD7-44D8-BBD7-CCE9431645EC}">
                        <a14:shadowObscured xmlns:a14="http://schemas.microsoft.com/office/drawing/2010/main"/>
                      </a:ext>
                    </a:extLst>
                  </pic:spPr>
                </pic:pic>
              </a:graphicData>
            </a:graphic>
          </wp:inline>
        </w:drawing>
      </w:r>
    </w:p>
    <w:p w14:paraId="231E3A61" w14:textId="59B26E7B" w:rsidR="00C44B25" w:rsidRDefault="00C44B25" w:rsidP="00C44B25">
      <w:pPr>
        <w:ind w:left="0"/>
        <w:rPr>
          <w:rFonts w:cs="Arial"/>
          <w:szCs w:val="22"/>
        </w:rPr>
      </w:pPr>
    </w:p>
    <w:p w14:paraId="2D455D52" w14:textId="5919D733" w:rsidR="00C44B25" w:rsidRDefault="00C44B25" w:rsidP="00C44B25">
      <w:pPr>
        <w:ind w:left="0"/>
        <w:rPr>
          <w:rFonts w:cs="Arial"/>
          <w:szCs w:val="22"/>
        </w:rPr>
      </w:pPr>
    </w:p>
    <w:p w14:paraId="4F619326" w14:textId="6D56E78D" w:rsidR="00C44B25" w:rsidRDefault="00C44B25" w:rsidP="00C44B25">
      <w:pPr>
        <w:ind w:left="0"/>
        <w:rPr>
          <w:rFonts w:cs="Arial"/>
          <w:szCs w:val="22"/>
        </w:rPr>
      </w:pPr>
    </w:p>
    <w:p w14:paraId="39FE08C1" w14:textId="61A2A9C1" w:rsidR="00C44B25" w:rsidRDefault="00C44B25" w:rsidP="00C44B25">
      <w:pPr>
        <w:ind w:left="0"/>
        <w:rPr>
          <w:rFonts w:cs="Arial"/>
          <w:szCs w:val="22"/>
        </w:rPr>
      </w:pPr>
    </w:p>
    <w:p w14:paraId="3857428E" w14:textId="06A11B94" w:rsidR="00C44B25" w:rsidRDefault="00C44B25" w:rsidP="00C44B25">
      <w:pPr>
        <w:ind w:left="0"/>
        <w:rPr>
          <w:rFonts w:cs="Arial"/>
          <w:szCs w:val="22"/>
        </w:rPr>
      </w:pPr>
    </w:p>
    <w:p w14:paraId="6DABB602" w14:textId="6F72623C" w:rsidR="00C44B25" w:rsidRDefault="00C44B25" w:rsidP="00C44B25">
      <w:pPr>
        <w:ind w:left="0"/>
        <w:rPr>
          <w:rFonts w:cs="Arial"/>
          <w:szCs w:val="22"/>
        </w:rPr>
      </w:pPr>
    </w:p>
    <w:p w14:paraId="122F8D36" w14:textId="45491C5F" w:rsidR="00C44B25" w:rsidRDefault="00C44B25" w:rsidP="00C44B25">
      <w:pPr>
        <w:ind w:left="0"/>
        <w:rPr>
          <w:rFonts w:cs="Arial"/>
          <w:szCs w:val="22"/>
        </w:rPr>
      </w:pPr>
    </w:p>
    <w:p w14:paraId="20D2347E" w14:textId="3B34804B" w:rsidR="00C44B25" w:rsidRDefault="00C44B25" w:rsidP="00C44B25">
      <w:pPr>
        <w:ind w:left="0"/>
        <w:rPr>
          <w:rFonts w:cs="Arial"/>
          <w:szCs w:val="22"/>
        </w:rPr>
      </w:pPr>
    </w:p>
    <w:p w14:paraId="682A91C3" w14:textId="4426E1D9" w:rsidR="00C44B25" w:rsidRDefault="00C44B25" w:rsidP="00C44B25">
      <w:pPr>
        <w:ind w:left="0"/>
        <w:rPr>
          <w:rFonts w:cs="Arial"/>
          <w:szCs w:val="22"/>
        </w:rPr>
      </w:pPr>
    </w:p>
    <w:p w14:paraId="22B30CEA" w14:textId="4A0320A2" w:rsidR="00C44B25" w:rsidRDefault="00C44B25" w:rsidP="00C44B25">
      <w:pPr>
        <w:ind w:left="0"/>
        <w:rPr>
          <w:rFonts w:cs="Arial"/>
          <w:szCs w:val="22"/>
        </w:rPr>
      </w:pPr>
    </w:p>
    <w:p w14:paraId="7507C675" w14:textId="46556E04" w:rsidR="00C44B25" w:rsidRDefault="00C44B25" w:rsidP="00C44B25">
      <w:pPr>
        <w:ind w:left="0"/>
        <w:rPr>
          <w:rFonts w:cs="Arial"/>
          <w:szCs w:val="22"/>
        </w:rPr>
      </w:pPr>
    </w:p>
    <w:p w14:paraId="566A5E80" w14:textId="49B8468A" w:rsidR="00C44B25" w:rsidRDefault="00C44B25" w:rsidP="00C44B25">
      <w:pPr>
        <w:ind w:left="0"/>
        <w:rPr>
          <w:rFonts w:cs="Arial"/>
          <w:szCs w:val="22"/>
        </w:rPr>
      </w:pPr>
    </w:p>
    <w:p w14:paraId="3D770781" w14:textId="1A67C4DF" w:rsidR="00C44B25" w:rsidRDefault="00C44B25" w:rsidP="00C44B25">
      <w:pPr>
        <w:ind w:left="0"/>
        <w:rPr>
          <w:rFonts w:cs="Arial"/>
          <w:szCs w:val="22"/>
        </w:rPr>
      </w:pPr>
    </w:p>
    <w:p w14:paraId="19F84CCC" w14:textId="65A6E0E9" w:rsidR="00C44B25" w:rsidRDefault="00C44B25" w:rsidP="00C44B25">
      <w:pPr>
        <w:ind w:left="0"/>
        <w:rPr>
          <w:rFonts w:cs="Arial"/>
          <w:szCs w:val="22"/>
        </w:rPr>
      </w:pPr>
    </w:p>
    <w:p w14:paraId="4E0F2A54" w14:textId="36D7B0A2" w:rsidR="00C44B25" w:rsidRDefault="00C44B25" w:rsidP="00C44B25">
      <w:pPr>
        <w:ind w:left="0"/>
        <w:rPr>
          <w:rFonts w:cs="Arial"/>
          <w:szCs w:val="22"/>
        </w:rPr>
      </w:pPr>
    </w:p>
    <w:p w14:paraId="0BA001B5" w14:textId="146E41D7" w:rsidR="00C44B25" w:rsidRDefault="00C44B25" w:rsidP="00C44B25">
      <w:pPr>
        <w:ind w:left="0"/>
        <w:rPr>
          <w:rFonts w:cs="Arial"/>
          <w:szCs w:val="22"/>
        </w:rPr>
      </w:pPr>
    </w:p>
    <w:p w14:paraId="64E09AB6" w14:textId="179C2E82" w:rsidR="00C44B25" w:rsidRDefault="00C44B25" w:rsidP="00C44B25">
      <w:pPr>
        <w:ind w:left="0"/>
        <w:rPr>
          <w:rFonts w:cs="Arial"/>
          <w:szCs w:val="22"/>
        </w:rPr>
      </w:pPr>
    </w:p>
    <w:p w14:paraId="5DB0E467" w14:textId="66371F94" w:rsidR="00C44B25" w:rsidRDefault="00C44B25" w:rsidP="00C44B25">
      <w:pPr>
        <w:ind w:left="0"/>
        <w:rPr>
          <w:rFonts w:cs="Arial"/>
          <w:szCs w:val="22"/>
        </w:rPr>
      </w:pPr>
    </w:p>
    <w:p w14:paraId="6BC35AA3" w14:textId="4079124E" w:rsidR="00C44B25" w:rsidRDefault="00C44B25" w:rsidP="00C44B25">
      <w:pPr>
        <w:ind w:left="0"/>
        <w:rPr>
          <w:rFonts w:cs="Arial"/>
          <w:szCs w:val="22"/>
        </w:rPr>
      </w:pPr>
    </w:p>
    <w:p w14:paraId="7FC0142C" w14:textId="06D2D406" w:rsidR="00C44B25" w:rsidRDefault="00C44B25" w:rsidP="00C44B25">
      <w:pPr>
        <w:ind w:left="0"/>
        <w:rPr>
          <w:rFonts w:cs="Arial"/>
          <w:szCs w:val="22"/>
        </w:rPr>
      </w:pPr>
    </w:p>
    <w:p w14:paraId="611C9D5B" w14:textId="21CD8839" w:rsidR="00C44B25" w:rsidRDefault="00C44B25" w:rsidP="00C44B25">
      <w:pPr>
        <w:ind w:left="0"/>
        <w:rPr>
          <w:rFonts w:cs="Arial"/>
          <w:szCs w:val="22"/>
        </w:rPr>
      </w:pPr>
    </w:p>
    <w:p w14:paraId="64EFB637" w14:textId="5B2E4F12" w:rsidR="00C44B25" w:rsidRDefault="00C44B25" w:rsidP="00C44B25">
      <w:pPr>
        <w:ind w:left="0"/>
        <w:rPr>
          <w:rFonts w:cs="Arial"/>
          <w:szCs w:val="22"/>
        </w:rPr>
      </w:pPr>
    </w:p>
    <w:p w14:paraId="1A9C3F61" w14:textId="77383DE8" w:rsidR="00C44B25" w:rsidRDefault="00C44B25" w:rsidP="00C44B25">
      <w:pPr>
        <w:ind w:left="0"/>
        <w:rPr>
          <w:rFonts w:cs="Arial"/>
          <w:szCs w:val="22"/>
        </w:rPr>
      </w:pPr>
    </w:p>
    <w:p w14:paraId="43ABED09" w14:textId="35B14092" w:rsidR="00C44B25" w:rsidRDefault="00C44B25" w:rsidP="00C44B25">
      <w:pPr>
        <w:ind w:left="0"/>
        <w:rPr>
          <w:rFonts w:cs="Arial"/>
          <w:szCs w:val="22"/>
        </w:rPr>
      </w:pPr>
    </w:p>
    <w:p w14:paraId="6C06F3C2" w14:textId="61C247B2" w:rsidR="00C44B25" w:rsidRDefault="00C44B25" w:rsidP="00C44B25">
      <w:pPr>
        <w:ind w:left="0"/>
        <w:rPr>
          <w:rFonts w:cs="Arial"/>
          <w:szCs w:val="22"/>
        </w:rPr>
      </w:pPr>
    </w:p>
    <w:p w14:paraId="694B53BE" w14:textId="3E3559F6" w:rsidR="00C44B25" w:rsidRPr="00BA6B58" w:rsidRDefault="00C44B25" w:rsidP="00C44B25">
      <w:pPr>
        <w:ind w:left="0"/>
        <w:rPr>
          <w:rFonts w:cs="Arial"/>
          <w:sz w:val="24"/>
          <w:szCs w:val="24"/>
        </w:rPr>
      </w:pPr>
      <w:r w:rsidRPr="00BA6B58">
        <w:rPr>
          <w:rFonts w:cs="Arial"/>
          <w:sz w:val="24"/>
          <w:szCs w:val="24"/>
        </w:rPr>
        <w:lastRenderedPageBreak/>
        <w:t xml:space="preserve">Appendix </w:t>
      </w:r>
      <w:r w:rsidR="00EB5554">
        <w:rPr>
          <w:rFonts w:cs="Arial"/>
          <w:sz w:val="24"/>
          <w:szCs w:val="24"/>
        </w:rPr>
        <w:t>5</w:t>
      </w:r>
    </w:p>
    <w:p w14:paraId="2257596E" w14:textId="4E69A635" w:rsidR="00C44B25" w:rsidRPr="00BA6B58" w:rsidRDefault="00C44B25" w:rsidP="00C44B25">
      <w:pPr>
        <w:ind w:left="0"/>
        <w:rPr>
          <w:rFonts w:cs="Arial"/>
          <w:sz w:val="24"/>
          <w:szCs w:val="24"/>
        </w:rPr>
      </w:pPr>
      <w:r w:rsidRPr="00BA6B58">
        <w:rPr>
          <w:rFonts w:cs="Arial"/>
          <w:sz w:val="24"/>
          <w:szCs w:val="24"/>
        </w:rPr>
        <w:t xml:space="preserve">Gilfach Fargoed and Park </w:t>
      </w:r>
      <w:r w:rsidR="005F6754" w:rsidRPr="00BA6B58">
        <w:rPr>
          <w:rFonts w:cs="Arial"/>
          <w:sz w:val="24"/>
          <w:szCs w:val="24"/>
        </w:rPr>
        <w:t>Primaries</w:t>
      </w:r>
    </w:p>
    <w:p w14:paraId="461A2442" w14:textId="73EDCC1E" w:rsidR="005F6754" w:rsidRPr="00BA6B58" w:rsidRDefault="005F6754" w:rsidP="00C44B25">
      <w:pPr>
        <w:ind w:left="0"/>
        <w:rPr>
          <w:rFonts w:cs="Arial"/>
          <w:sz w:val="24"/>
          <w:szCs w:val="24"/>
        </w:rPr>
      </w:pPr>
    </w:p>
    <w:p w14:paraId="527D276E" w14:textId="77777777" w:rsidR="005F6754" w:rsidRPr="00BA6B58" w:rsidRDefault="005F6754" w:rsidP="005F6754">
      <w:pPr>
        <w:pStyle w:val="Subtitle"/>
        <w:rPr>
          <w:rFonts w:ascii="Arial" w:hAnsi="Arial" w:cs="Arial"/>
        </w:rPr>
      </w:pPr>
      <w:r w:rsidRPr="00BA6B58">
        <w:rPr>
          <w:rFonts w:ascii="Arial" w:hAnsi="Arial" w:cs="Arial"/>
        </w:rPr>
        <w:t>Reporting and recording of first aid treatment</w:t>
      </w:r>
    </w:p>
    <w:p w14:paraId="04BC9A6E" w14:textId="6FD83952" w:rsidR="005F6754" w:rsidRPr="00BA6B58" w:rsidRDefault="005F6754" w:rsidP="005F6754">
      <w:pPr>
        <w:rPr>
          <w:rFonts w:cs="Arial"/>
          <w:sz w:val="24"/>
          <w:szCs w:val="24"/>
        </w:rPr>
      </w:pPr>
      <w:r w:rsidRPr="00BA6B58">
        <w:rPr>
          <w:rFonts w:cs="Arial"/>
          <w:sz w:val="24"/>
          <w:szCs w:val="24"/>
        </w:rPr>
        <w:t xml:space="preserve">Where an injury no matter how small requires a </w:t>
      </w:r>
      <w:r w:rsidRPr="00D32C94">
        <w:rPr>
          <w:rFonts w:cs="Arial"/>
          <w:sz w:val="24"/>
          <w:szCs w:val="24"/>
          <w:u w:val="single"/>
        </w:rPr>
        <w:t>first aider</w:t>
      </w:r>
      <w:r w:rsidRPr="00BA6B58">
        <w:rPr>
          <w:rFonts w:cs="Arial"/>
          <w:sz w:val="24"/>
          <w:szCs w:val="24"/>
        </w:rPr>
        <w:t xml:space="preserve"> to provide treatment then a record must be completed. Records are held in the offices and should be returned there for safe keeping.  If the injury is because of a work-related incident (attributable to the workplace, work organisation or work activity), then first aid details must also be recorded via the incident/accident form and send to the Health and Safety Division.  This applies if a child is undertaking a </w:t>
      </w:r>
      <w:proofErr w:type="gramStart"/>
      <w:r w:rsidRPr="00BA6B58">
        <w:rPr>
          <w:rFonts w:cs="Arial"/>
          <w:sz w:val="24"/>
          <w:szCs w:val="24"/>
        </w:rPr>
        <w:t>curriculum based</w:t>
      </w:r>
      <w:proofErr w:type="gramEnd"/>
      <w:r w:rsidRPr="00BA6B58">
        <w:rPr>
          <w:rFonts w:cs="Arial"/>
          <w:sz w:val="24"/>
          <w:szCs w:val="24"/>
        </w:rPr>
        <w:t xml:space="preserve"> activity, rather than at play. However, in the event of an injury requiring hospital </w:t>
      </w:r>
      <w:proofErr w:type="gramStart"/>
      <w:r w:rsidRPr="00BA6B58">
        <w:rPr>
          <w:rFonts w:cs="Arial"/>
          <w:sz w:val="24"/>
          <w:szCs w:val="24"/>
        </w:rPr>
        <w:t>treatment,  details</w:t>
      </w:r>
      <w:proofErr w:type="gramEnd"/>
      <w:r w:rsidRPr="00BA6B58">
        <w:rPr>
          <w:rFonts w:cs="Arial"/>
          <w:sz w:val="24"/>
          <w:szCs w:val="24"/>
        </w:rPr>
        <w:t xml:space="preserve"> must also be sent to the Health and Safety Division: </w:t>
      </w:r>
      <w:hyperlink r:id="rId12" w:history="1">
        <w:r w:rsidRPr="00BA6B58">
          <w:rPr>
            <w:rStyle w:val="Hyperlink"/>
            <w:rFonts w:cs="Arial"/>
            <w:sz w:val="24"/>
            <w:szCs w:val="24"/>
          </w:rPr>
          <w:t>healthandsafety@caerphilly.gov.uk</w:t>
        </w:r>
      </w:hyperlink>
      <w:r w:rsidRPr="00BA6B58">
        <w:rPr>
          <w:rFonts w:cs="Arial"/>
          <w:sz w:val="24"/>
          <w:szCs w:val="24"/>
        </w:rPr>
        <w:t xml:space="preserve"> . </w:t>
      </w:r>
    </w:p>
    <w:p w14:paraId="51D338EE" w14:textId="2F3BDC3A" w:rsidR="00C44B25" w:rsidRPr="00BA6B58" w:rsidRDefault="00C44B25" w:rsidP="00C44B25">
      <w:pPr>
        <w:ind w:left="0"/>
        <w:rPr>
          <w:rFonts w:cs="Arial"/>
          <w:sz w:val="24"/>
          <w:szCs w:val="24"/>
        </w:rPr>
      </w:pPr>
    </w:p>
    <w:p w14:paraId="267C67C7" w14:textId="0DA5F472" w:rsidR="00C44B25" w:rsidRPr="00BA6B58" w:rsidRDefault="00C44B25" w:rsidP="00C44B25">
      <w:pPr>
        <w:ind w:left="0"/>
        <w:rPr>
          <w:rFonts w:cs="Arial"/>
          <w:sz w:val="24"/>
          <w:szCs w:val="24"/>
        </w:rPr>
      </w:pPr>
    </w:p>
    <w:p w14:paraId="329F60E7" w14:textId="4A50DDBB" w:rsidR="00C44B25" w:rsidRPr="00BA6B58" w:rsidRDefault="005F6754" w:rsidP="00C44B25">
      <w:pPr>
        <w:ind w:left="0"/>
        <w:rPr>
          <w:rFonts w:cs="Arial"/>
          <w:b/>
          <w:sz w:val="24"/>
          <w:szCs w:val="24"/>
        </w:rPr>
      </w:pPr>
      <w:r w:rsidRPr="00BA6B58">
        <w:rPr>
          <w:rFonts w:cs="Arial"/>
          <w:b/>
          <w:sz w:val="24"/>
          <w:szCs w:val="24"/>
        </w:rPr>
        <w:t>First aid trained staff</w:t>
      </w:r>
    </w:p>
    <w:p w14:paraId="39E809EC" w14:textId="36DBB456" w:rsidR="00BA6B58" w:rsidRDefault="00BA6B58" w:rsidP="00C44B25">
      <w:pPr>
        <w:ind w:left="0"/>
        <w:rPr>
          <w:rFonts w:cs="Arial"/>
          <w:sz w:val="24"/>
          <w:szCs w:val="24"/>
        </w:rPr>
      </w:pPr>
      <w:r w:rsidRPr="00BA6B58">
        <w:rPr>
          <w:rFonts w:cs="Arial"/>
          <w:sz w:val="24"/>
          <w:szCs w:val="24"/>
        </w:rPr>
        <w:t>Up to date lists of first-aid trained staff can be found in the offices</w:t>
      </w:r>
      <w:r w:rsidR="00D32C94">
        <w:rPr>
          <w:rFonts w:cs="Arial"/>
          <w:sz w:val="24"/>
          <w:szCs w:val="24"/>
        </w:rPr>
        <w:t xml:space="preserve">. </w:t>
      </w:r>
      <w:r w:rsidRPr="00BA6B58">
        <w:rPr>
          <w:rFonts w:cs="Arial"/>
          <w:sz w:val="24"/>
          <w:szCs w:val="24"/>
        </w:rPr>
        <w:t xml:space="preserve"> There will always be a first aid trained staff member on playground duty.  </w:t>
      </w:r>
    </w:p>
    <w:p w14:paraId="25A226D5" w14:textId="58B89264" w:rsidR="00D32C94" w:rsidRDefault="00D32C94" w:rsidP="00C44B25">
      <w:pPr>
        <w:ind w:left="0"/>
        <w:rPr>
          <w:rFonts w:cs="Arial"/>
          <w:sz w:val="24"/>
          <w:szCs w:val="24"/>
        </w:rPr>
      </w:pPr>
    </w:p>
    <w:p w14:paraId="3BD4FE70" w14:textId="7531EF0B" w:rsidR="00D32C94" w:rsidRDefault="00D32C94" w:rsidP="00C44B25">
      <w:pPr>
        <w:ind w:left="0"/>
        <w:rPr>
          <w:rFonts w:cs="Arial"/>
          <w:sz w:val="24"/>
          <w:szCs w:val="24"/>
        </w:rPr>
      </w:pPr>
    </w:p>
    <w:p w14:paraId="4C56C66F" w14:textId="77777777" w:rsidR="00D32C94" w:rsidRPr="00883766" w:rsidRDefault="00D32C94" w:rsidP="00D32C94">
      <w:pPr>
        <w:rPr>
          <w:szCs w:val="22"/>
        </w:rPr>
      </w:pPr>
      <w:r w:rsidRPr="00883766">
        <w:rPr>
          <w:szCs w:val="22"/>
        </w:rPr>
        <w:t>Gilfach Fargoed and Park Federation’s first aid protocol includes identifying qualified first aiders, treating minor injuries with first aid kits, assessing serious incidents to call emergency services if necessary, and promptly informing parents of injuries or illness accordingly. </w:t>
      </w:r>
    </w:p>
    <w:p w14:paraId="18784EAE" w14:textId="77777777" w:rsidR="00D32C94" w:rsidRDefault="00D32C94" w:rsidP="00D32C94">
      <w:pPr>
        <w:rPr>
          <w:szCs w:val="22"/>
        </w:rPr>
      </w:pPr>
      <w:r w:rsidRPr="00883766">
        <w:rPr>
          <w:szCs w:val="22"/>
        </w:rPr>
        <w:t xml:space="preserve">Staff should remain calm, reassure the injured child, and document all incidents for reporting and future reference.  </w:t>
      </w:r>
    </w:p>
    <w:p w14:paraId="75390BC2" w14:textId="77777777" w:rsidR="00D32C94" w:rsidRDefault="00D32C94" w:rsidP="00D32C94">
      <w:pPr>
        <w:rPr>
          <w:szCs w:val="22"/>
        </w:rPr>
      </w:pPr>
    </w:p>
    <w:p w14:paraId="38075FC0" w14:textId="288517F9" w:rsidR="00D32C94" w:rsidRDefault="00D32C94" w:rsidP="00D32C94">
      <w:pPr>
        <w:rPr>
          <w:b/>
          <w:szCs w:val="22"/>
        </w:rPr>
      </w:pPr>
      <w:r w:rsidRPr="00D32C94">
        <w:rPr>
          <w:b/>
          <w:szCs w:val="22"/>
        </w:rPr>
        <w:t>Key Steps for Staff:</w:t>
      </w:r>
    </w:p>
    <w:p w14:paraId="14F58719" w14:textId="77777777" w:rsidR="00D32C94" w:rsidRPr="00D32C94" w:rsidRDefault="00D32C94" w:rsidP="00D32C94">
      <w:pPr>
        <w:rPr>
          <w:b/>
          <w:szCs w:val="22"/>
        </w:rPr>
      </w:pPr>
    </w:p>
    <w:p w14:paraId="0DF110E9" w14:textId="293C20CE" w:rsidR="00D32C94" w:rsidRPr="00883766" w:rsidRDefault="00D32C94" w:rsidP="00D32C94">
      <w:pPr>
        <w:widowControl/>
        <w:numPr>
          <w:ilvl w:val="0"/>
          <w:numId w:val="39"/>
        </w:numPr>
        <w:spacing w:after="160" w:line="278" w:lineRule="auto"/>
        <w:rPr>
          <w:szCs w:val="22"/>
        </w:rPr>
      </w:pPr>
      <w:r w:rsidRPr="00883766">
        <w:rPr>
          <w:b/>
          <w:bCs/>
          <w:szCs w:val="22"/>
        </w:rPr>
        <w:t>Assess the Situation:</w:t>
      </w:r>
      <w:r w:rsidRPr="00883766">
        <w:rPr>
          <w:szCs w:val="22"/>
        </w:rPr>
        <w:t xml:space="preserve"> The closest staff member assesses the injury or illness and decides if a qualified first aider is needed.  Antiseptic wipes for </w:t>
      </w:r>
      <w:r>
        <w:rPr>
          <w:szCs w:val="22"/>
        </w:rPr>
        <w:t xml:space="preserve">very </w:t>
      </w:r>
      <w:r w:rsidRPr="00883766">
        <w:rPr>
          <w:szCs w:val="22"/>
        </w:rPr>
        <w:t xml:space="preserve">minor scrapes can be administered without the need for a first aider.  </w:t>
      </w:r>
    </w:p>
    <w:p w14:paraId="74226B0C" w14:textId="2A4C832E" w:rsidR="00D32C94" w:rsidRPr="00883766" w:rsidRDefault="00D32C94" w:rsidP="00D32C94">
      <w:pPr>
        <w:widowControl/>
        <w:numPr>
          <w:ilvl w:val="0"/>
          <w:numId w:val="40"/>
        </w:numPr>
        <w:spacing w:after="160" w:line="278" w:lineRule="auto"/>
        <w:rPr>
          <w:szCs w:val="22"/>
        </w:rPr>
      </w:pPr>
      <w:r w:rsidRPr="00883766">
        <w:rPr>
          <w:b/>
          <w:bCs/>
          <w:szCs w:val="22"/>
        </w:rPr>
        <w:t>Call for Assistance:</w:t>
      </w:r>
      <w:r w:rsidRPr="00883766">
        <w:rPr>
          <w:szCs w:val="22"/>
        </w:rPr>
        <w:t xml:space="preserve"> Seek out a qualified first aider when the injury requires it, or contact the emergency services (999) for serious incidents.  </w:t>
      </w:r>
    </w:p>
    <w:p w14:paraId="6771923C" w14:textId="77777777" w:rsidR="00D32C94" w:rsidRPr="00883766" w:rsidRDefault="00D32C94" w:rsidP="00D32C94">
      <w:pPr>
        <w:widowControl/>
        <w:numPr>
          <w:ilvl w:val="0"/>
          <w:numId w:val="41"/>
        </w:numPr>
        <w:spacing w:after="160" w:line="278" w:lineRule="auto"/>
        <w:rPr>
          <w:szCs w:val="22"/>
        </w:rPr>
      </w:pPr>
      <w:r w:rsidRPr="00883766">
        <w:rPr>
          <w:b/>
          <w:bCs/>
          <w:szCs w:val="22"/>
        </w:rPr>
        <w:t>Administer First Aid:</w:t>
      </w:r>
      <w:r w:rsidRPr="00883766">
        <w:rPr>
          <w:szCs w:val="22"/>
        </w:rPr>
        <w:t> A trained first aider provides appropriate treatment for minor injuries. Superficial scrapes and grazes can be treated with an antiseptic wipe, monitored by general staff member.   </w:t>
      </w:r>
    </w:p>
    <w:p w14:paraId="0B03F0C6" w14:textId="77777777" w:rsidR="00D32C94" w:rsidRPr="00883766" w:rsidRDefault="00D32C94" w:rsidP="00D32C94">
      <w:pPr>
        <w:widowControl/>
        <w:numPr>
          <w:ilvl w:val="0"/>
          <w:numId w:val="42"/>
        </w:numPr>
        <w:spacing w:after="160" w:line="278" w:lineRule="auto"/>
        <w:rPr>
          <w:szCs w:val="22"/>
        </w:rPr>
      </w:pPr>
      <w:r w:rsidRPr="00883766">
        <w:rPr>
          <w:b/>
          <w:bCs/>
          <w:szCs w:val="22"/>
        </w:rPr>
        <w:t>Ensure Safety:</w:t>
      </w:r>
      <w:r w:rsidRPr="00883766">
        <w:rPr>
          <w:szCs w:val="22"/>
        </w:rPr>
        <w:t> Stay calm, keep other children away, and reassure the injured child. </w:t>
      </w:r>
    </w:p>
    <w:p w14:paraId="69D27E37" w14:textId="77777777" w:rsidR="00D32C94" w:rsidRDefault="00D32C94" w:rsidP="00D32C94">
      <w:pPr>
        <w:widowControl/>
        <w:numPr>
          <w:ilvl w:val="0"/>
          <w:numId w:val="44"/>
        </w:numPr>
        <w:spacing w:after="160" w:line="278" w:lineRule="auto"/>
        <w:rPr>
          <w:szCs w:val="22"/>
        </w:rPr>
      </w:pPr>
      <w:r w:rsidRPr="00D32C94">
        <w:rPr>
          <w:b/>
          <w:bCs/>
          <w:szCs w:val="22"/>
        </w:rPr>
        <w:t>Contact Parents:</w:t>
      </w:r>
      <w:r w:rsidRPr="00D32C94">
        <w:rPr>
          <w:szCs w:val="22"/>
        </w:rPr>
        <w:t> Inform parents/carers promptly if a head injury has occurred. In a non-head related incident, inform parents/carers at collection time that first aid has been administered, provide relevant details about the incident and the first aid given</w:t>
      </w:r>
    </w:p>
    <w:p w14:paraId="64A29AC4" w14:textId="19C9B286" w:rsidR="00D32C94" w:rsidRPr="00D32C94" w:rsidRDefault="00D32C94" w:rsidP="00D32C94">
      <w:pPr>
        <w:widowControl/>
        <w:numPr>
          <w:ilvl w:val="0"/>
          <w:numId w:val="44"/>
        </w:numPr>
        <w:spacing w:after="160" w:line="278" w:lineRule="auto"/>
        <w:rPr>
          <w:szCs w:val="22"/>
        </w:rPr>
      </w:pPr>
      <w:r w:rsidRPr="00D32C94">
        <w:rPr>
          <w:b/>
          <w:bCs/>
          <w:szCs w:val="22"/>
        </w:rPr>
        <w:t>Record the Incident:</w:t>
      </w:r>
      <w:r w:rsidRPr="00D32C94">
        <w:rPr>
          <w:szCs w:val="22"/>
        </w:rPr>
        <w:t xml:space="preserve"> Log details of the accident, injury, or illness. This should be done by the person who initially dealt with the incident, with first aider (if </w:t>
      </w:r>
      <w:proofErr w:type="gramStart"/>
      <w:r w:rsidRPr="00D32C94">
        <w:rPr>
          <w:szCs w:val="22"/>
        </w:rPr>
        <w:t>needed)  named</w:t>
      </w:r>
      <w:proofErr w:type="gramEnd"/>
      <w:r w:rsidRPr="00D32C94">
        <w:rPr>
          <w:szCs w:val="22"/>
        </w:rPr>
        <w:t xml:space="preserve"> in the report.   </w:t>
      </w:r>
    </w:p>
    <w:p w14:paraId="4D1844BE" w14:textId="77777777" w:rsidR="00D32C94" w:rsidRPr="00883766" w:rsidRDefault="00D32C94" w:rsidP="00D32C94">
      <w:pPr>
        <w:widowControl/>
        <w:numPr>
          <w:ilvl w:val="0"/>
          <w:numId w:val="44"/>
        </w:numPr>
        <w:spacing w:after="160" w:line="278" w:lineRule="auto"/>
        <w:rPr>
          <w:szCs w:val="22"/>
        </w:rPr>
      </w:pPr>
      <w:r w:rsidRPr="00883766">
        <w:rPr>
          <w:b/>
          <w:bCs/>
          <w:szCs w:val="22"/>
        </w:rPr>
        <w:t>Report to H&amp;S:</w:t>
      </w:r>
      <w:r w:rsidRPr="00883766">
        <w:rPr>
          <w:szCs w:val="22"/>
        </w:rPr>
        <w:t xml:space="preserve"> report any work-related injury to Health &amp; Safety Department</w:t>
      </w:r>
    </w:p>
    <w:p w14:paraId="37120A4F" w14:textId="77777777" w:rsidR="00D32C94" w:rsidRPr="00883766" w:rsidRDefault="00D32C94" w:rsidP="00D32C94">
      <w:pPr>
        <w:rPr>
          <w:b/>
          <w:bCs/>
          <w:szCs w:val="22"/>
        </w:rPr>
      </w:pPr>
      <w:r w:rsidRPr="00883766">
        <w:rPr>
          <w:b/>
          <w:bCs/>
          <w:szCs w:val="22"/>
        </w:rPr>
        <w:t xml:space="preserve">When to Call for Emergency Services (999) </w:t>
      </w:r>
      <w:r w:rsidRPr="00883766">
        <w:rPr>
          <w:szCs w:val="22"/>
        </w:rPr>
        <w:t>Call for an ambulance immediately if there is a life-threatening injury, a serious head injury resulting in unconsciousness or fits, or other symptoms such as vomiting, confusion, or persistent dizziness. </w:t>
      </w:r>
    </w:p>
    <w:p w14:paraId="4EA0F75C" w14:textId="77777777" w:rsidR="00D32C94" w:rsidRDefault="00D32C94" w:rsidP="00D32C94">
      <w:pPr>
        <w:rPr>
          <w:b/>
          <w:bCs/>
          <w:szCs w:val="22"/>
        </w:rPr>
      </w:pPr>
    </w:p>
    <w:p w14:paraId="4A225802" w14:textId="30191E02" w:rsidR="00D32C94" w:rsidRPr="00883766" w:rsidRDefault="00D32C94" w:rsidP="00D32C94">
      <w:pPr>
        <w:rPr>
          <w:b/>
          <w:bCs/>
          <w:szCs w:val="22"/>
        </w:rPr>
      </w:pPr>
      <w:r w:rsidRPr="00883766">
        <w:rPr>
          <w:b/>
          <w:bCs/>
          <w:szCs w:val="22"/>
        </w:rPr>
        <w:t xml:space="preserve">Reporting and Documentation </w:t>
      </w:r>
    </w:p>
    <w:p w14:paraId="2297205E" w14:textId="77777777" w:rsidR="00D32C94" w:rsidRPr="00883766" w:rsidRDefault="00D32C94" w:rsidP="00D32C94">
      <w:pPr>
        <w:widowControl/>
        <w:numPr>
          <w:ilvl w:val="0"/>
          <w:numId w:val="45"/>
        </w:numPr>
        <w:spacing w:after="160" w:line="278" w:lineRule="auto"/>
        <w:rPr>
          <w:szCs w:val="22"/>
        </w:rPr>
      </w:pPr>
      <w:r w:rsidRPr="00883766">
        <w:rPr>
          <w:b/>
          <w:bCs/>
          <w:szCs w:val="22"/>
        </w:rPr>
        <w:t>Minor Incidents:</w:t>
      </w:r>
      <w:r w:rsidRPr="00883766">
        <w:rPr>
          <w:szCs w:val="22"/>
        </w:rPr>
        <w:t> May be documented on a first aid slip and stored in the office. Details of which should be given to parents at the end of the day.</w:t>
      </w:r>
    </w:p>
    <w:p w14:paraId="1AC16F3F" w14:textId="77777777" w:rsidR="00D32C94" w:rsidRPr="00883766" w:rsidRDefault="00D32C94" w:rsidP="00D32C94">
      <w:pPr>
        <w:widowControl/>
        <w:numPr>
          <w:ilvl w:val="0"/>
          <w:numId w:val="45"/>
        </w:numPr>
        <w:spacing w:after="160" w:line="278" w:lineRule="auto"/>
        <w:rPr>
          <w:szCs w:val="22"/>
        </w:rPr>
      </w:pPr>
      <w:r w:rsidRPr="00883766">
        <w:rPr>
          <w:b/>
          <w:bCs/>
          <w:szCs w:val="22"/>
        </w:rPr>
        <w:lastRenderedPageBreak/>
        <w:t>Serious Incidents:</w:t>
      </w:r>
      <w:r w:rsidRPr="00883766">
        <w:rPr>
          <w:szCs w:val="22"/>
        </w:rPr>
        <w:t> Require immediate contact with the emergency services and parents, and detailed logging of the incident with Health and Safety.</w:t>
      </w:r>
    </w:p>
    <w:p w14:paraId="09D5871A" w14:textId="77777777" w:rsidR="00D32C94" w:rsidRPr="00883766" w:rsidRDefault="00D32C94" w:rsidP="00D32C94">
      <w:pPr>
        <w:widowControl/>
        <w:numPr>
          <w:ilvl w:val="0"/>
          <w:numId w:val="45"/>
        </w:numPr>
        <w:spacing w:after="160" w:line="278" w:lineRule="auto"/>
        <w:rPr>
          <w:szCs w:val="22"/>
        </w:rPr>
      </w:pPr>
      <w:r w:rsidRPr="00883766">
        <w:rPr>
          <w:b/>
          <w:bCs/>
          <w:szCs w:val="22"/>
        </w:rPr>
        <w:t xml:space="preserve">Work Related Injury: </w:t>
      </w:r>
      <w:r w:rsidRPr="00883766">
        <w:rPr>
          <w:szCs w:val="22"/>
        </w:rPr>
        <w:t>All work-related injuries must be reported to Health &amp; Safety Department without delay. </w:t>
      </w:r>
    </w:p>
    <w:p w14:paraId="5FACA14C" w14:textId="2FDF99B9" w:rsidR="00D32C94" w:rsidRPr="00883766" w:rsidRDefault="00D32C94" w:rsidP="00D32C94">
      <w:pPr>
        <w:widowControl/>
        <w:numPr>
          <w:ilvl w:val="0"/>
          <w:numId w:val="46"/>
        </w:numPr>
        <w:spacing w:after="160" w:line="278" w:lineRule="auto"/>
        <w:rPr>
          <w:szCs w:val="22"/>
        </w:rPr>
      </w:pPr>
      <w:r w:rsidRPr="00883766">
        <w:rPr>
          <w:b/>
          <w:bCs/>
          <w:szCs w:val="22"/>
        </w:rPr>
        <w:t>Trained Staff:</w:t>
      </w:r>
      <w:r w:rsidRPr="00883766">
        <w:rPr>
          <w:szCs w:val="22"/>
        </w:rPr>
        <w:t>  Schools ensure there are a sufficient number of staff with valid first aid qualifications.</w:t>
      </w:r>
    </w:p>
    <w:p w14:paraId="17AC6977" w14:textId="7CB4CAEE" w:rsidR="00D32C94" w:rsidRPr="00BA6B58" w:rsidRDefault="00D32C94" w:rsidP="00D32C94">
      <w:pPr>
        <w:ind w:left="0"/>
        <w:rPr>
          <w:rFonts w:cs="Arial"/>
          <w:sz w:val="24"/>
          <w:szCs w:val="24"/>
        </w:rPr>
      </w:pPr>
      <w:r w:rsidRPr="00883766">
        <w:rPr>
          <w:b/>
          <w:bCs/>
          <w:szCs w:val="22"/>
        </w:rPr>
        <w:t>First Aid Kits:</w:t>
      </w:r>
      <w:r w:rsidRPr="00883766">
        <w:rPr>
          <w:szCs w:val="22"/>
        </w:rPr>
        <w:t> Portable first aid kits are located around the school and are regularly checked and replenished.</w:t>
      </w:r>
    </w:p>
    <w:p w14:paraId="5EB7D25D" w14:textId="4D0E30FF" w:rsidR="00BA6B58" w:rsidRPr="00BA6B58" w:rsidRDefault="00BA6B58" w:rsidP="00C44B25">
      <w:pPr>
        <w:ind w:left="0"/>
        <w:rPr>
          <w:rFonts w:cs="Arial"/>
          <w:sz w:val="24"/>
          <w:szCs w:val="24"/>
        </w:rPr>
      </w:pPr>
    </w:p>
    <w:p w14:paraId="347A801A" w14:textId="77777777" w:rsidR="00BA6B58" w:rsidRPr="00BA6B58" w:rsidRDefault="00BA6B58" w:rsidP="00C44B25">
      <w:pPr>
        <w:ind w:left="0"/>
        <w:rPr>
          <w:rFonts w:cs="Arial"/>
          <w:sz w:val="24"/>
          <w:szCs w:val="24"/>
        </w:rPr>
      </w:pPr>
    </w:p>
    <w:p w14:paraId="76FA7CDE" w14:textId="77777777" w:rsidR="005F6754" w:rsidRPr="005F6754" w:rsidRDefault="005F6754" w:rsidP="005F6754">
      <w:pPr>
        <w:rPr>
          <w:rFonts w:cs="Arial"/>
          <w:szCs w:val="22"/>
        </w:rPr>
      </w:pPr>
    </w:p>
    <w:p w14:paraId="0E7F3163" w14:textId="40965B9C" w:rsidR="00C44B25" w:rsidRDefault="00C44B25" w:rsidP="00C44B25">
      <w:pPr>
        <w:ind w:left="0"/>
        <w:rPr>
          <w:rFonts w:cs="Arial"/>
          <w:szCs w:val="22"/>
        </w:rPr>
      </w:pPr>
    </w:p>
    <w:p w14:paraId="634555CC" w14:textId="77777777" w:rsidR="00C44B25" w:rsidRDefault="00C44B25" w:rsidP="00C44B25">
      <w:pPr>
        <w:ind w:left="0"/>
        <w:rPr>
          <w:rFonts w:cs="Arial"/>
          <w:szCs w:val="22"/>
        </w:rPr>
      </w:pPr>
    </w:p>
    <w:sectPr w:rsidR="00C44B25" w:rsidSect="0077148C">
      <w:headerReference w:type="default" r:id="rId13"/>
      <w:type w:val="nextColumn"/>
      <w:pgSz w:w="11906" w:h="16838" w:code="9"/>
      <w:pgMar w:top="851" w:right="567" w:bottom="851"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4C929" w14:textId="77777777" w:rsidR="00245BB8" w:rsidRDefault="00245BB8">
      <w:pPr>
        <w:spacing w:line="240" w:lineRule="auto"/>
      </w:pPr>
      <w:r>
        <w:separator/>
      </w:r>
    </w:p>
  </w:endnote>
  <w:endnote w:type="continuationSeparator" w:id="0">
    <w:p w14:paraId="6B99942F" w14:textId="77777777" w:rsidR="00245BB8" w:rsidRDefault="00245B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F3A17" w14:textId="77777777" w:rsidR="00245BB8" w:rsidRDefault="00245BB8">
      <w:pPr>
        <w:spacing w:line="240" w:lineRule="auto"/>
      </w:pPr>
      <w:r>
        <w:separator/>
      </w:r>
    </w:p>
  </w:footnote>
  <w:footnote w:type="continuationSeparator" w:id="0">
    <w:p w14:paraId="22637959" w14:textId="77777777" w:rsidR="00245BB8" w:rsidRDefault="00245B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927E" w14:textId="77777777" w:rsidR="00245BB8" w:rsidRDefault="00245B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3584670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FE"/>
    <w:multiLevelType w:val="singleLevel"/>
    <w:tmpl w:val="FFFFFFFF"/>
    <w:lvl w:ilvl="0">
      <w:numFmt w:val="decimal"/>
      <w:pStyle w:val="Tablebulletlast"/>
      <w:lvlText w:val="*"/>
      <w:lvlJc w:val="left"/>
    </w:lvl>
  </w:abstractNum>
  <w:abstractNum w:abstractNumId="2" w15:restartNumberingAfterBreak="0">
    <w:nsid w:val="0111268B"/>
    <w:multiLevelType w:val="multilevel"/>
    <w:tmpl w:val="9948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15A39"/>
    <w:multiLevelType w:val="hybridMultilevel"/>
    <w:tmpl w:val="DBEC6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EE6530"/>
    <w:multiLevelType w:val="hybridMultilevel"/>
    <w:tmpl w:val="3B28F8AA"/>
    <w:lvl w:ilvl="0" w:tplc="FD4AC58C">
      <w:start w:val="1"/>
      <w:numFmt w:val="bullet"/>
      <w:lvlText w:val=""/>
      <w:lvlJc w:val="left"/>
      <w:pPr>
        <w:tabs>
          <w:tab w:val="num" w:pos="1440"/>
        </w:tabs>
        <w:ind w:left="1440" w:hanging="360"/>
      </w:pPr>
      <w:rPr>
        <w:rFonts w:ascii="Symbol" w:hAnsi="Symbol" w:hint="default"/>
        <w:sz w:val="16"/>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52F138D"/>
    <w:multiLevelType w:val="hybridMultilevel"/>
    <w:tmpl w:val="530C6D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5A2379F"/>
    <w:multiLevelType w:val="singleLevel"/>
    <w:tmpl w:val="67EA1C04"/>
    <w:lvl w:ilvl="0">
      <w:start w:val="1"/>
      <w:numFmt w:val="bullet"/>
      <w:pStyle w:val="Sublist"/>
      <w:lvlText w:val=""/>
      <w:lvlJc w:val="left"/>
      <w:pPr>
        <w:tabs>
          <w:tab w:val="num" w:pos="360"/>
        </w:tabs>
        <w:ind w:left="360" w:hanging="360"/>
      </w:pPr>
      <w:rPr>
        <w:rFonts w:ascii="Symbol" w:hAnsi="Symbol" w:hint="default"/>
      </w:rPr>
    </w:lvl>
  </w:abstractNum>
  <w:abstractNum w:abstractNumId="7" w15:restartNumberingAfterBreak="0">
    <w:nsid w:val="0ABA2CCE"/>
    <w:multiLevelType w:val="multilevel"/>
    <w:tmpl w:val="4AE80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AE5061"/>
    <w:multiLevelType w:val="hybridMultilevel"/>
    <w:tmpl w:val="AE381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971137"/>
    <w:multiLevelType w:val="hybridMultilevel"/>
    <w:tmpl w:val="1BBA1ECE"/>
    <w:lvl w:ilvl="0" w:tplc="9F6681A4">
      <w:start w:val="1"/>
      <w:numFmt w:val="bullet"/>
      <w:pStyle w:val="MMTopic1"/>
      <w:lvlText w:val=""/>
      <w:lvlJc w:val="left"/>
      <w:pPr>
        <w:tabs>
          <w:tab w:val="num" w:pos="360"/>
        </w:tabs>
        <w:ind w:left="360" w:hanging="360"/>
      </w:pPr>
      <w:rPr>
        <w:rFonts w:ascii="Symbol" w:hAnsi="Symbol" w:hint="default"/>
      </w:rPr>
    </w:lvl>
    <w:lvl w:ilvl="1" w:tplc="E9DE7900" w:tentative="1">
      <w:start w:val="1"/>
      <w:numFmt w:val="bullet"/>
      <w:pStyle w:val="MMTopic2"/>
      <w:lvlText w:val="o"/>
      <w:lvlJc w:val="left"/>
      <w:pPr>
        <w:tabs>
          <w:tab w:val="num" w:pos="1080"/>
        </w:tabs>
        <w:ind w:left="1080" w:hanging="360"/>
      </w:pPr>
      <w:rPr>
        <w:rFonts w:ascii="Courier New" w:hAnsi="Courier New" w:hint="default"/>
      </w:rPr>
    </w:lvl>
    <w:lvl w:ilvl="2" w:tplc="84E25A84" w:tentative="1">
      <w:start w:val="1"/>
      <w:numFmt w:val="bullet"/>
      <w:pStyle w:val="MMTopic3"/>
      <w:lvlText w:val=""/>
      <w:lvlJc w:val="left"/>
      <w:pPr>
        <w:tabs>
          <w:tab w:val="num" w:pos="1800"/>
        </w:tabs>
        <w:ind w:left="1800" w:hanging="360"/>
      </w:pPr>
      <w:rPr>
        <w:rFonts w:ascii="Wingdings" w:hAnsi="Wingdings" w:hint="default"/>
      </w:rPr>
    </w:lvl>
    <w:lvl w:ilvl="3" w:tplc="CCAA2C56" w:tentative="1">
      <w:start w:val="1"/>
      <w:numFmt w:val="bullet"/>
      <w:lvlText w:val=""/>
      <w:lvlJc w:val="left"/>
      <w:pPr>
        <w:tabs>
          <w:tab w:val="num" w:pos="2520"/>
        </w:tabs>
        <w:ind w:left="2520" w:hanging="360"/>
      </w:pPr>
      <w:rPr>
        <w:rFonts w:ascii="Symbol" w:hAnsi="Symbol" w:hint="default"/>
      </w:rPr>
    </w:lvl>
    <w:lvl w:ilvl="4" w:tplc="30047E96" w:tentative="1">
      <w:start w:val="1"/>
      <w:numFmt w:val="bullet"/>
      <w:lvlText w:val="o"/>
      <w:lvlJc w:val="left"/>
      <w:pPr>
        <w:tabs>
          <w:tab w:val="num" w:pos="3240"/>
        </w:tabs>
        <w:ind w:left="3240" w:hanging="360"/>
      </w:pPr>
      <w:rPr>
        <w:rFonts w:ascii="Courier New" w:hAnsi="Courier New" w:hint="default"/>
      </w:rPr>
    </w:lvl>
    <w:lvl w:ilvl="5" w:tplc="BB649CF0" w:tentative="1">
      <w:start w:val="1"/>
      <w:numFmt w:val="bullet"/>
      <w:lvlText w:val=""/>
      <w:lvlJc w:val="left"/>
      <w:pPr>
        <w:tabs>
          <w:tab w:val="num" w:pos="3960"/>
        </w:tabs>
        <w:ind w:left="3960" w:hanging="360"/>
      </w:pPr>
      <w:rPr>
        <w:rFonts w:ascii="Wingdings" w:hAnsi="Wingdings" w:hint="default"/>
      </w:rPr>
    </w:lvl>
    <w:lvl w:ilvl="6" w:tplc="10806D0E" w:tentative="1">
      <w:start w:val="1"/>
      <w:numFmt w:val="bullet"/>
      <w:lvlText w:val=""/>
      <w:lvlJc w:val="left"/>
      <w:pPr>
        <w:tabs>
          <w:tab w:val="num" w:pos="4680"/>
        </w:tabs>
        <w:ind w:left="4680" w:hanging="360"/>
      </w:pPr>
      <w:rPr>
        <w:rFonts w:ascii="Symbol" w:hAnsi="Symbol" w:hint="default"/>
      </w:rPr>
    </w:lvl>
    <w:lvl w:ilvl="7" w:tplc="0D52415C" w:tentative="1">
      <w:start w:val="1"/>
      <w:numFmt w:val="bullet"/>
      <w:lvlText w:val="o"/>
      <w:lvlJc w:val="left"/>
      <w:pPr>
        <w:tabs>
          <w:tab w:val="num" w:pos="5400"/>
        </w:tabs>
        <w:ind w:left="5400" w:hanging="360"/>
      </w:pPr>
      <w:rPr>
        <w:rFonts w:ascii="Courier New" w:hAnsi="Courier New" w:hint="default"/>
      </w:rPr>
    </w:lvl>
    <w:lvl w:ilvl="8" w:tplc="B0F8B3D6"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21C735F"/>
    <w:multiLevelType w:val="hybridMultilevel"/>
    <w:tmpl w:val="C15092AC"/>
    <w:lvl w:ilvl="0" w:tplc="FD4AC58C">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51547C"/>
    <w:multiLevelType w:val="hybridMultilevel"/>
    <w:tmpl w:val="A6C8B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690B9D"/>
    <w:multiLevelType w:val="hybridMultilevel"/>
    <w:tmpl w:val="65A84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D72CDF"/>
    <w:multiLevelType w:val="multilevel"/>
    <w:tmpl w:val="E6B0AAC8"/>
    <w:styleLink w:val="Style1"/>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1E43ED"/>
    <w:multiLevelType w:val="hybridMultilevel"/>
    <w:tmpl w:val="47842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6" w15:restartNumberingAfterBreak="0">
    <w:nsid w:val="261B0648"/>
    <w:multiLevelType w:val="multilevel"/>
    <w:tmpl w:val="67CE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DB3A99"/>
    <w:multiLevelType w:val="hybridMultilevel"/>
    <w:tmpl w:val="5FD28ACC"/>
    <w:lvl w:ilvl="0" w:tplc="FD4AC58C">
      <w:start w:val="1"/>
      <w:numFmt w:val="bullet"/>
      <w:lvlText w:val=""/>
      <w:lvlJc w:val="left"/>
      <w:pPr>
        <w:tabs>
          <w:tab w:val="num" w:pos="1440"/>
        </w:tabs>
        <w:ind w:left="1440" w:hanging="360"/>
      </w:pPr>
      <w:rPr>
        <w:rFonts w:ascii="Symbol" w:hAnsi="Symbol" w:hint="default"/>
        <w:sz w:val="16"/>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AA53242"/>
    <w:multiLevelType w:val="hybridMultilevel"/>
    <w:tmpl w:val="8A42B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B753E2"/>
    <w:multiLevelType w:val="singleLevel"/>
    <w:tmpl w:val="76A05A06"/>
    <w:lvl w:ilvl="0">
      <w:start w:val="1"/>
      <w:numFmt w:val="bullet"/>
      <w:pStyle w:val="ListBullet2"/>
      <w:lvlText w:val=""/>
      <w:legacy w:legacy="1" w:legacySpace="0" w:legacyIndent="283"/>
      <w:lvlJc w:val="left"/>
      <w:pPr>
        <w:ind w:left="283" w:hanging="283"/>
      </w:pPr>
      <w:rPr>
        <w:rFonts w:ascii="Symbol" w:hAnsi="Symbol" w:hint="default"/>
      </w:rPr>
    </w:lvl>
  </w:abstractNum>
  <w:abstractNum w:abstractNumId="20" w15:restartNumberingAfterBreak="0">
    <w:nsid w:val="32F35BE8"/>
    <w:multiLevelType w:val="hybridMultilevel"/>
    <w:tmpl w:val="1CE0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DC0879"/>
    <w:multiLevelType w:val="multilevel"/>
    <w:tmpl w:val="7B701378"/>
    <w:lvl w:ilvl="0">
      <w:start w:val="6"/>
      <w:numFmt w:val="decimal"/>
      <w:lvlText w:val="%1."/>
      <w:lvlJc w:val="left"/>
      <w:pPr>
        <w:ind w:left="360" w:hanging="360"/>
      </w:pPr>
      <w:rPr>
        <w:rFonts w:hint="default"/>
      </w:rPr>
    </w:lvl>
    <w:lvl w:ilvl="1">
      <w:start w:val="1"/>
      <w:numFmt w:val="decimal"/>
      <w:lvlText w:val="%1.%2."/>
      <w:lvlJc w:val="left"/>
      <w:pPr>
        <w:ind w:left="794" w:hanging="794"/>
      </w:pPr>
      <w:rPr>
        <w:rFonts w:hint="default"/>
        <w:b/>
        <w:bCs/>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6866CDA"/>
    <w:multiLevelType w:val="hybridMultilevel"/>
    <w:tmpl w:val="EE966EEA"/>
    <w:lvl w:ilvl="0" w:tplc="7BA04274">
      <w:start w:val="1"/>
      <w:numFmt w:val="decimal"/>
      <w:lvlText w:val="%1."/>
      <w:lvlJc w:val="left"/>
      <w:pPr>
        <w:ind w:left="360" w:hanging="360"/>
      </w:pPr>
      <w:rPr>
        <w:rFonts w:hint="default"/>
        <w:b/>
        <w:bCs w:val="0"/>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7184A13"/>
    <w:multiLevelType w:val="multilevel"/>
    <w:tmpl w:val="154C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996A9B"/>
    <w:multiLevelType w:val="hybridMultilevel"/>
    <w:tmpl w:val="168A0102"/>
    <w:lvl w:ilvl="0" w:tplc="FD4AC58C">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FD4AC58C">
      <w:start w:val="1"/>
      <w:numFmt w:val="bullet"/>
      <w:lvlText w:val=""/>
      <w:lvlJc w:val="left"/>
      <w:pPr>
        <w:tabs>
          <w:tab w:val="num" w:pos="2160"/>
        </w:tabs>
        <w:ind w:left="2160" w:hanging="360"/>
      </w:pPr>
      <w:rPr>
        <w:rFonts w:ascii="Symbol" w:hAnsi="Symbol" w:hint="default"/>
        <w:sz w:val="16"/>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C82B86"/>
    <w:multiLevelType w:val="hybridMultilevel"/>
    <w:tmpl w:val="C706E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123E7E"/>
    <w:multiLevelType w:val="hybridMultilevel"/>
    <w:tmpl w:val="595C97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7B529C0"/>
    <w:multiLevelType w:val="hybridMultilevel"/>
    <w:tmpl w:val="DA7A2A04"/>
    <w:lvl w:ilvl="0" w:tplc="2C94B36E">
      <w:start w:val="1"/>
      <w:numFmt w:val="bullet"/>
      <w:lvlRestart w:val="0"/>
      <w:pStyle w:val="DfESBullets"/>
      <w:lvlText w:val=""/>
      <w:lvlJc w:val="left"/>
      <w:pPr>
        <w:tabs>
          <w:tab w:val="num" w:pos="720"/>
        </w:tabs>
        <w:ind w:left="720" w:hanging="360"/>
      </w:pPr>
      <w:rPr>
        <w:rFonts w:ascii="Symbol" w:hAnsi="Symbol" w:hint="default"/>
      </w:rPr>
    </w:lvl>
    <w:lvl w:ilvl="1" w:tplc="0FD60A9E">
      <w:start w:val="1"/>
      <w:numFmt w:val="bullet"/>
      <w:lvlText w:val="o"/>
      <w:lvlJc w:val="left"/>
      <w:pPr>
        <w:tabs>
          <w:tab w:val="num" w:pos="1440"/>
        </w:tabs>
        <w:ind w:left="1440" w:hanging="360"/>
      </w:pPr>
      <w:rPr>
        <w:rFonts w:ascii="Courier New" w:hAnsi="Courier New" w:hint="default"/>
      </w:rPr>
    </w:lvl>
    <w:lvl w:ilvl="2" w:tplc="CD7A55D2" w:tentative="1">
      <w:start w:val="1"/>
      <w:numFmt w:val="bullet"/>
      <w:lvlText w:val=""/>
      <w:lvlJc w:val="left"/>
      <w:pPr>
        <w:tabs>
          <w:tab w:val="num" w:pos="2160"/>
        </w:tabs>
        <w:ind w:left="2160" w:hanging="360"/>
      </w:pPr>
      <w:rPr>
        <w:rFonts w:ascii="Marlett" w:hAnsi="Marlett" w:hint="default"/>
      </w:rPr>
    </w:lvl>
    <w:lvl w:ilvl="3" w:tplc="ADA6310E" w:tentative="1">
      <w:start w:val="1"/>
      <w:numFmt w:val="bullet"/>
      <w:lvlText w:val=""/>
      <w:lvlJc w:val="left"/>
      <w:pPr>
        <w:tabs>
          <w:tab w:val="num" w:pos="2880"/>
        </w:tabs>
        <w:ind w:left="2880" w:hanging="360"/>
      </w:pPr>
      <w:rPr>
        <w:rFonts w:ascii="Symbol" w:hAnsi="Symbol" w:hint="default"/>
      </w:rPr>
    </w:lvl>
    <w:lvl w:ilvl="4" w:tplc="4AB0BD52" w:tentative="1">
      <w:start w:val="1"/>
      <w:numFmt w:val="bullet"/>
      <w:lvlText w:val="o"/>
      <w:lvlJc w:val="left"/>
      <w:pPr>
        <w:tabs>
          <w:tab w:val="num" w:pos="3600"/>
        </w:tabs>
        <w:ind w:left="3600" w:hanging="360"/>
      </w:pPr>
      <w:rPr>
        <w:rFonts w:ascii="Courier New" w:hAnsi="Courier New" w:hint="default"/>
      </w:rPr>
    </w:lvl>
    <w:lvl w:ilvl="5" w:tplc="7040A42C" w:tentative="1">
      <w:start w:val="1"/>
      <w:numFmt w:val="bullet"/>
      <w:lvlText w:val=""/>
      <w:lvlJc w:val="left"/>
      <w:pPr>
        <w:tabs>
          <w:tab w:val="num" w:pos="4320"/>
        </w:tabs>
        <w:ind w:left="4320" w:hanging="360"/>
      </w:pPr>
      <w:rPr>
        <w:rFonts w:ascii="Marlett" w:hAnsi="Marlett" w:hint="default"/>
      </w:rPr>
    </w:lvl>
    <w:lvl w:ilvl="6" w:tplc="C1D81A22" w:tentative="1">
      <w:start w:val="1"/>
      <w:numFmt w:val="bullet"/>
      <w:lvlText w:val=""/>
      <w:lvlJc w:val="left"/>
      <w:pPr>
        <w:tabs>
          <w:tab w:val="num" w:pos="5040"/>
        </w:tabs>
        <w:ind w:left="5040" w:hanging="360"/>
      </w:pPr>
      <w:rPr>
        <w:rFonts w:ascii="Symbol" w:hAnsi="Symbol" w:hint="default"/>
      </w:rPr>
    </w:lvl>
    <w:lvl w:ilvl="7" w:tplc="D28E4324" w:tentative="1">
      <w:start w:val="1"/>
      <w:numFmt w:val="bullet"/>
      <w:lvlText w:val="o"/>
      <w:lvlJc w:val="left"/>
      <w:pPr>
        <w:tabs>
          <w:tab w:val="num" w:pos="5760"/>
        </w:tabs>
        <w:ind w:left="5760" w:hanging="360"/>
      </w:pPr>
      <w:rPr>
        <w:rFonts w:ascii="Courier New" w:hAnsi="Courier New" w:hint="default"/>
      </w:rPr>
    </w:lvl>
    <w:lvl w:ilvl="8" w:tplc="3B686DB6" w:tentative="1">
      <w:start w:val="1"/>
      <w:numFmt w:val="bullet"/>
      <w:lvlText w:val=""/>
      <w:lvlJc w:val="left"/>
      <w:pPr>
        <w:tabs>
          <w:tab w:val="num" w:pos="6480"/>
        </w:tabs>
        <w:ind w:left="6480" w:hanging="360"/>
      </w:pPr>
      <w:rPr>
        <w:rFonts w:ascii="Marlett" w:hAnsi="Marlett" w:hint="default"/>
      </w:rPr>
    </w:lvl>
  </w:abstractNum>
  <w:abstractNum w:abstractNumId="28" w15:restartNumberingAfterBreak="0">
    <w:nsid w:val="48F534E3"/>
    <w:multiLevelType w:val="multilevel"/>
    <w:tmpl w:val="4204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C2053A"/>
    <w:multiLevelType w:val="singleLevel"/>
    <w:tmpl w:val="03DEDB50"/>
    <w:lvl w:ilvl="0">
      <w:start w:val="1"/>
      <w:numFmt w:val="decimal"/>
      <w:pStyle w:val="Tablebullet"/>
      <w:lvlText w:val="%1"/>
      <w:legacy w:legacy="1" w:legacySpace="0" w:legacyIndent="227"/>
      <w:lvlJc w:val="left"/>
      <w:pPr>
        <w:ind w:left="227" w:hanging="227"/>
      </w:pPr>
      <w:rPr>
        <w:rFonts w:ascii="Courier New" w:hAnsi="Courier New" w:hint="default"/>
        <w:b/>
        <w:i w:val="0"/>
        <w:sz w:val="18"/>
      </w:rPr>
    </w:lvl>
  </w:abstractNum>
  <w:abstractNum w:abstractNumId="30" w15:restartNumberingAfterBreak="0">
    <w:nsid w:val="4E7B07B4"/>
    <w:multiLevelType w:val="hybridMultilevel"/>
    <w:tmpl w:val="88B05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253F5D"/>
    <w:multiLevelType w:val="multilevel"/>
    <w:tmpl w:val="3E082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8D1E16"/>
    <w:multiLevelType w:val="hybridMultilevel"/>
    <w:tmpl w:val="C71E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96796D"/>
    <w:multiLevelType w:val="hybridMultilevel"/>
    <w:tmpl w:val="453A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A51CEC"/>
    <w:multiLevelType w:val="hybridMultilevel"/>
    <w:tmpl w:val="8CCA8D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F476573"/>
    <w:multiLevelType w:val="hybridMultilevel"/>
    <w:tmpl w:val="643C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CB015B"/>
    <w:multiLevelType w:val="hybridMultilevel"/>
    <w:tmpl w:val="1658A138"/>
    <w:lvl w:ilvl="0" w:tplc="9D9A9A54">
      <w:start w:val="1"/>
      <w:numFmt w:val="bullet"/>
      <w:pStyle w:val="ListBullet3"/>
      <w:lvlText w:val=""/>
      <w:lvlJc w:val="left"/>
      <w:pPr>
        <w:tabs>
          <w:tab w:val="num" w:pos="927"/>
        </w:tabs>
        <w:ind w:left="927" w:hanging="567"/>
      </w:pPr>
      <w:rPr>
        <w:rFonts w:ascii="Symbol" w:hAnsi="Symbol" w:hint="default"/>
        <w:b w:val="0"/>
        <w:i w:val="0"/>
        <w:color w:val="auto"/>
      </w:rPr>
    </w:lvl>
    <w:lvl w:ilvl="1" w:tplc="FFFFFFFF">
      <w:start w:val="3"/>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03674A"/>
    <w:multiLevelType w:val="multilevel"/>
    <w:tmpl w:val="81E0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827918"/>
    <w:multiLevelType w:val="hybridMultilevel"/>
    <w:tmpl w:val="B860E05C"/>
    <w:lvl w:ilvl="0" w:tplc="FD4AC58C">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FC08CA"/>
    <w:multiLevelType w:val="hybridMultilevel"/>
    <w:tmpl w:val="CB0AC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C42EF4"/>
    <w:multiLevelType w:val="singleLevel"/>
    <w:tmpl w:val="BC047CBC"/>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 w:numId="2">
    <w:abstractNumId w:val="19"/>
  </w:num>
  <w:num w:numId="3">
    <w:abstractNumId w:val="40"/>
  </w:num>
  <w:num w:numId="4">
    <w:abstractNumId w:val="6"/>
  </w:num>
  <w:num w:numId="5">
    <w:abstractNumId w:val="29"/>
  </w:num>
  <w:num w:numId="6">
    <w:abstractNumId w:val="1"/>
    <w:lvlOverride w:ilvl="0">
      <w:lvl w:ilvl="0">
        <w:start w:val="1"/>
        <w:numFmt w:val="bullet"/>
        <w:pStyle w:val="Tablebulletlast"/>
        <w:lvlText w:val=""/>
        <w:legacy w:legacy="1" w:legacySpace="0" w:legacyIndent="170"/>
        <w:lvlJc w:val="left"/>
        <w:pPr>
          <w:ind w:left="170" w:hanging="170"/>
        </w:pPr>
        <w:rPr>
          <w:rFonts w:ascii="Times" w:hAnsi="Times" w:hint="default"/>
          <w:sz w:val="18"/>
        </w:rPr>
      </w:lvl>
    </w:lvlOverride>
  </w:num>
  <w:num w:numId="7">
    <w:abstractNumId w:val="9"/>
  </w:num>
  <w:num w:numId="8">
    <w:abstractNumId w:val="15"/>
  </w:num>
  <w:num w:numId="9">
    <w:abstractNumId w:val="27"/>
  </w:num>
  <w:num w:numId="10">
    <w:abstractNumId w:val="36"/>
  </w:num>
  <w:num w:numId="11">
    <w:abstractNumId w:val="18"/>
  </w:num>
  <w:num w:numId="12">
    <w:abstractNumId w:val="4"/>
  </w:num>
  <w:num w:numId="13">
    <w:abstractNumId w:val="17"/>
  </w:num>
  <w:num w:numId="14">
    <w:abstractNumId w:val="38"/>
  </w:num>
  <w:num w:numId="15">
    <w:abstractNumId w:val="24"/>
  </w:num>
  <w:num w:numId="16">
    <w:abstractNumId w:val="10"/>
  </w:num>
  <w:num w:numId="17">
    <w:abstractNumId w:val="14"/>
  </w:num>
  <w:num w:numId="18">
    <w:abstractNumId w:val="12"/>
  </w:num>
  <w:num w:numId="19">
    <w:abstractNumId w:val="25"/>
  </w:num>
  <w:num w:numId="20">
    <w:abstractNumId w:val="33"/>
  </w:num>
  <w:num w:numId="21">
    <w:abstractNumId w:val="8"/>
  </w:num>
  <w:num w:numId="22">
    <w:abstractNumId w:val="30"/>
  </w:num>
  <w:num w:numId="23">
    <w:abstractNumId w:val="23"/>
  </w:num>
  <w:num w:numId="24">
    <w:abstractNumId w:val="28"/>
  </w:num>
  <w:num w:numId="25">
    <w:abstractNumId w:val="11"/>
  </w:num>
  <w:num w:numId="26">
    <w:abstractNumId w:val="2"/>
  </w:num>
  <w:num w:numId="27">
    <w:abstractNumId w:val="16"/>
  </w:num>
  <w:num w:numId="28">
    <w:abstractNumId w:val="26"/>
  </w:num>
  <w:num w:numId="29">
    <w:abstractNumId w:val="34"/>
  </w:num>
  <w:num w:numId="30">
    <w:abstractNumId w:val="39"/>
  </w:num>
  <w:num w:numId="31">
    <w:abstractNumId w:val="32"/>
  </w:num>
  <w:num w:numId="32">
    <w:abstractNumId w:val="35"/>
  </w:num>
  <w:num w:numId="33">
    <w:abstractNumId w:val="3"/>
  </w:num>
  <w:num w:numId="34">
    <w:abstractNumId w:val="22"/>
  </w:num>
  <w:num w:numId="35">
    <w:abstractNumId w:val="21"/>
  </w:num>
  <w:num w:numId="36">
    <w:abstractNumId w:val="13"/>
  </w:num>
  <w:num w:numId="37">
    <w:abstractNumId w:val="20"/>
  </w:num>
  <w:num w:numId="38">
    <w:abstractNumId w:val="5"/>
  </w:num>
  <w:num w:numId="39">
    <w:abstractNumId w:val="7"/>
    <w:lvlOverride w:ilvl="0">
      <w:startOverride w:val="1"/>
    </w:lvlOverride>
  </w:num>
  <w:num w:numId="40">
    <w:abstractNumId w:val="7"/>
    <w:lvlOverride w:ilvl="0">
      <w:startOverride w:val="2"/>
    </w:lvlOverride>
  </w:num>
  <w:num w:numId="41">
    <w:abstractNumId w:val="7"/>
    <w:lvlOverride w:ilvl="0">
      <w:startOverride w:val="3"/>
    </w:lvlOverride>
  </w:num>
  <w:num w:numId="42">
    <w:abstractNumId w:val="7"/>
    <w:lvlOverride w:ilvl="0">
      <w:startOverride w:val="4"/>
    </w:lvlOverride>
  </w:num>
  <w:num w:numId="43">
    <w:abstractNumId w:val="7"/>
    <w:lvlOverride w:ilvl="0">
      <w:startOverride w:val="5"/>
    </w:lvlOverride>
  </w:num>
  <w:num w:numId="44">
    <w:abstractNumId w:val="7"/>
    <w:lvlOverride w:ilvl="0">
      <w:startOverride w:val="6"/>
    </w:lvlOverride>
  </w:num>
  <w:num w:numId="45">
    <w:abstractNumId w:val="37"/>
  </w:num>
  <w:num w:numId="46">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FC4"/>
    <w:rsid w:val="00027824"/>
    <w:rsid w:val="00245BB8"/>
    <w:rsid w:val="003446E1"/>
    <w:rsid w:val="003709DD"/>
    <w:rsid w:val="00376F3B"/>
    <w:rsid w:val="00543FC4"/>
    <w:rsid w:val="005F6754"/>
    <w:rsid w:val="00627D18"/>
    <w:rsid w:val="006313C7"/>
    <w:rsid w:val="0077148C"/>
    <w:rsid w:val="00817E65"/>
    <w:rsid w:val="00A46A2E"/>
    <w:rsid w:val="00B6253C"/>
    <w:rsid w:val="00BA6B58"/>
    <w:rsid w:val="00C44B25"/>
    <w:rsid w:val="00C57B8F"/>
    <w:rsid w:val="00D32C94"/>
    <w:rsid w:val="00DF05FA"/>
    <w:rsid w:val="00EB272F"/>
    <w:rsid w:val="00EB5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2818D"/>
  <w15:chartTrackingRefBased/>
  <w15:docId w15:val="{C3FAB05E-6938-4634-A530-E455F0D41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C4"/>
    <w:pPr>
      <w:widowControl w:val="0"/>
      <w:spacing w:after="0" w:line="264" w:lineRule="auto"/>
      <w:ind w:left="780"/>
    </w:pPr>
    <w:rPr>
      <w:rFonts w:ascii="Arial" w:eastAsia="Times New Roman" w:hAnsi="Arial" w:cs="Times New Roman"/>
      <w:snapToGrid w:val="0"/>
      <w:color w:val="000000"/>
      <w:kern w:val="28"/>
      <w:szCs w:val="20"/>
      <w14:ligatures w14:val="none"/>
    </w:rPr>
  </w:style>
  <w:style w:type="paragraph" w:styleId="Heading1">
    <w:name w:val="heading 1"/>
    <w:aliases w:val="Numbered - 1"/>
    <w:basedOn w:val="Normal"/>
    <w:next w:val="Normal"/>
    <w:link w:val="Heading1Char"/>
    <w:qFormat/>
    <w:rsid w:val="00543FC4"/>
    <w:pPr>
      <w:keepNext/>
      <w:widowControl/>
      <w:spacing w:line="240" w:lineRule="auto"/>
      <w:ind w:left="0"/>
      <w:jc w:val="center"/>
      <w:outlineLvl w:val="0"/>
    </w:pPr>
    <w:rPr>
      <w:b/>
      <w:snapToGrid/>
      <w:color w:val="auto"/>
      <w:kern w:val="0"/>
      <w:sz w:val="72"/>
    </w:rPr>
  </w:style>
  <w:style w:type="paragraph" w:styleId="Heading2">
    <w:name w:val="heading 2"/>
    <w:aliases w:val="Numbered - 2"/>
    <w:basedOn w:val="Normal"/>
    <w:next w:val="Normal"/>
    <w:link w:val="Heading2Char"/>
    <w:uiPriority w:val="9"/>
    <w:qFormat/>
    <w:rsid w:val="00543FC4"/>
    <w:pPr>
      <w:keepNext/>
      <w:widowControl/>
      <w:overflowPunct w:val="0"/>
      <w:autoSpaceDE w:val="0"/>
      <w:autoSpaceDN w:val="0"/>
      <w:adjustRightInd w:val="0"/>
      <w:spacing w:line="240" w:lineRule="auto"/>
      <w:ind w:left="0"/>
      <w:textAlignment w:val="baseline"/>
      <w:outlineLvl w:val="1"/>
    </w:pPr>
    <w:rPr>
      <w:b/>
      <w:snapToGrid/>
      <w:color w:val="auto"/>
      <w:kern w:val="0"/>
    </w:rPr>
  </w:style>
  <w:style w:type="paragraph" w:styleId="Heading3">
    <w:name w:val="heading 3"/>
    <w:aliases w:val="Numbered - 3"/>
    <w:basedOn w:val="Normal"/>
    <w:next w:val="Normal"/>
    <w:link w:val="Heading3Char"/>
    <w:qFormat/>
    <w:rsid w:val="00543FC4"/>
    <w:pPr>
      <w:keepNext/>
      <w:widowControl/>
      <w:overflowPunct w:val="0"/>
      <w:autoSpaceDE w:val="0"/>
      <w:autoSpaceDN w:val="0"/>
      <w:adjustRightInd w:val="0"/>
      <w:spacing w:line="240" w:lineRule="auto"/>
      <w:ind w:left="0"/>
      <w:textAlignment w:val="baseline"/>
      <w:outlineLvl w:val="2"/>
    </w:pPr>
    <w:rPr>
      <w:b/>
      <w:snapToGrid/>
      <w:color w:val="auto"/>
      <w:kern w:val="0"/>
      <w:sz w:val="28"/>
    </w:rPr>
  </w:style>
  <w:style w:type="paragraph" w:styleId="Heading4">
    <w:name w:val="heading 4"/>
    <w:aliases w:val="Numbered - 4"/>
    <w:basedOn w:val="Normal"/>
    <w:next w:val="Normal"/>
    <w:link w:val="Heading4Char"/>
    <w:qFormat/>
    <w:rsid w:val="00543FC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3"/>
    </w:pPr>
    <w:rPr>
      <w:rFonts w:cs="Arial"/>
      <w:b/>
      <w:bCs/>
      <w:sz w:val="32"/>
    </w:rPr>
  </w:style>
  <w:style w:type="paragraph" w:styleId="Heading5">
    <w:name w:val="heading 5"/>
    <w:aliases w:val="Appendix head,Numbered - 5"/>
    <w:basedOn w:val="Normal"/>
    <w:next w:val="Normal"/>
    <w:link w:val="Heading5Char"/>
    <w:qFormat/>
    <w:rsid w:val="00543FC4"/>
    <w:pPr>
      <w:keepNext/>
      <w:ind w:left="0"/>
      <w:jc w:val="both"/>
      <w:outlineLvl w:val="4"/>
    </w:pPr>
    <w:rPr>
      <w:rFonts w:cs="Arial"/>
      <w:b/>
      <w:bCs/>
      <w:i/>
      <w:iCs/>
      <w:sz w:val="28"/>
    </w:rPr>
  </w:style>
  <w:style w:type="paragraph" w:styleId="Heading6">
    <w:name w:val="heading 6"/>
    <w:aliases w:val="Appendix title,Numbered - 6"/>
    <w:basedOn w:val="Normal"/>
    <w:next w:val="Normal"/>
    <w:link w:val="Heading6Char"/>
    <w:qFormat/>
    <w:rsid w:val="00543FC4"/>
    <w:pPr>
      <w:keepNext/>
      <w:outlineLvl w:val="5"/>
    </w:pPr>
    <w:rPr>
      <w:b/>
      <w:bCs/>
      <w:noProof/>
      <w:sz w:val="18"/>
    </w:rPr>
  </w:style>
  <w:style w:type="paragraph" w:styleId="Heading7">
    <w:name w:val="heading 7"/>
    <w:aliases w:val="Numbered - 7"/>
    <w:basedOn w:val="Normal"/>
    <w:next w:val="Normal"/>
    <w:link w:val="Heading7Char"/>
    <w:qFormat/>
    <w:rsid w:val="00543FC4"/>
    <w:pPr>
      <w:keepNext/>
      <w:tabs>
        <w:tab w:val="left" w:pos="354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outlineLvl w:val="6"/>
    </w:pPr>
    <w:rPr>
      <w:b/>
      <w:snapToGrid/>
      <w:color w:val="auto"/>
      <w:kern w:val="0"/>
      <w:sz w:val="24"/>
      <w:lang w:eastAsia="en-GB"/>
    </w:rPr>
  </w:style>
  <w:style w:type="paragraph" w:styleId="Heading8">
    <w:name w:val="heading 8"/>
    <w:aliases w:val="Numbered - 8"/>
    <w:basedOn w:val="Normal"/>
    <w:next w:val="Normal"/>
    <w:link w:val="Heading8Char"/>
    <w:qFormat/>
    <w:rsid w:val="00543FC4"/>
    <w:pPr>
      <w:keepNext/>
      <w:ind w:left="0"/>
      <w:outlineLvl w:val="7"/>
    </w:pPr>
    <w:rPr>
      <w:b/>
      <w:bCs/>
      <w:color w:val="auto"/>
      <w:sz w:val="18"/>
    </w:rPr>
  </w:style>
  <w:style w:type="paragraph" w:styleId="Heading9">
    <w:name w:val="heading 9"/>
    <w:aliases w:val="Numbered - 9"/>
    <w:basedOn w:val="Normal"/>
    <w:next w:val="Normal"/>
    <w:link w:val="Heading9Char"/>
    <w:qFormat/>
    <w:rsid w:val="00543FC4"/>
    <w:pPr>
      <w:keepNext/>
      <w:autoSpaceDE w:val="0"/>
      <w:autoSpaceDN w:val="0"/>
      <w:adjustRightInd w:val="0"/>
      <w:spacing w:line="230" w:lineRule="atLeast"/>
      <w:ind w:left="0"/>
      <w:jc w:val="center"/>
      <w:outlineLvl w:val="8"/>
    </w:pPr>
    <w:rPr>
      <w:rFonts w:cs="Arial"/>
      <w:b/>
      <w:bCs/>
      <w:sz w:val="2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rsid w:val="00543FC4"/>
    <w:rPr>
      <w:rFonts w:ascii="Arial" w:eastAsia="Times New Roman" w:hAnsi="Arial" w:cs="Times New Roman"/>
      <w:b/>
      <w:kern w:val="0"/>
      <w:sz w:val="72"/>
      <w:szCs w:val="20"/>
      <w14:ligatures w14:val="none"/>
    </w:rPr>
  </w:style>
  <w:style w:type="character" w:customStyle="1" w:styleId="Heading2Char">
    <w:name w:val="Heading 2 Char"/>
    <w:aliases w:val="Numbered - 2 Char"/>
    <w:basedOn w:val="DefaultParagraphFont"/>
    <w:link w:val="Heading2"/>
    <w:uiPriority w:val="9"/>
    <w:rsid w:val="00543FC4"/>
    <w:rPr>
      <w:rFonts w:ascii="Arial" w:eastAsia="Times New Roman" w:hAnsi="Arial" w:cs="Times New Roman"/>
      <w:b/>
      <w:kern w:val="0"/>
      <w:szCs w:val="20"/>
      <w14:ligatures w14:val="none"/>
    </w:rPr>
  </w:style>
  <w:style w:type="character" w:customStyle="1" w:styleId="Heading3Char">
    <w:name w:val="Heading 3 Char"/>
    <w:aliases w:val="Numbered - 3 Char"/>
    <w:basedOn w:val="DefaultParagraphFont"/>
    <w:link w:val="Heading3"/>
    <w:rsid w:val="00543FC4"/>
    <w:rPr>
      <w:rFonts w:ascii="Arial" w:eastAsia="Times New Roman" w:hAnsi="Arial" w:cs="Times New Roman"/>
      <w:b/>
      <w:kern w:val="0"/>
      <w:sz w:val="28"/>
      <w:szCs w:val="20"/>
      <w14:ligatures w14:val="none"/>
    </w:rPr>
  </w:style>
  <w:style w:type="character" w:customStyle="1" w:styleId="Heading4Char">
    <w:name w:val="Heading 4 Char"/>
    <w:aliases w:val="Numbered - 4 Char"/>
    <w:basedOn w:val="DefaultParagraphFont"/>
    <w:link w:val="Heading4"/>
    <w:rsid w:val="00543FC4"/>
    <w:rPr>
      <w:rFonts w:ascii="Arial" w:eastAsia="Times New Roman" w:hAnsi="Arial" w:cs="Arial"/>
      <w:b/>
      <w:bCs/>
      <w:snapToGrid w:val="0"/>
      <w:color w:val="000000"/>
      <w:kern w:val="28"/>
      <w:sz w:val="32"/>
      <w:szCs w:val="20"/>
      <w14:ligatures w14:val="none"/>
    </w:rPr>
  </w:style>
  <w:style w:type="character" w:customStyle="1" w:styleId="Heading5Char">
    <w:name w:val="Heading 5 Char"/>
    <w:aliases w:val="Appendix head Char,Numbered - 5 Char"/>
    <w:basedOn w:val="DefaultParagraphFont"/>
    <w:link w:val="Heading5"/>
    <w:rsid w:val="00543FC4"/>
    <w:rPr>
      <w:rFonts w:ascii="Arial" w:eastAsia="Times New Roman" w:hAnsi="Arial" w:cs="Arial"/>
      <w:b/>
      <w:bCs/>
      <w:i/>
      <w:iCs/>
      <w:snapToGrid w:val="0"/>
      <w:color w:val="000000"/>
      <w:kern w:val="28"/>
      <w:sz w:val="28"/>
      <w:szCs w:val="20"/>
      <w14:ligatures w14:val="none"/>
    </w:rPr>
  </w:style>
  <w:style w:type="character" w:customStyle="1" w:styleId="Heading6Char">
    <w:name w:val="Heading 6 Char"/>
    <w:aliases w:val="Appendix title Char,Numbered - 6 Char"/>
    <w:basedOn w:val="DefaultParagraphFont"/>
    <w:link w:val="Heading6"/>
    <w:rsid w:val="00543FC4"/>
    <w:rPr>
      <w:rFonts w:ascii="Arial" w:eastAsia="Times New Roman" w:hAnsi="Arial" w:cs="Times New Roman"/>
      <w:b/>
      <w:bCs/>
      <w:noProof/>
      <w:snapToGrid w:val="0"/>
      <w:color w:val="000000"/>
      <w:kern w:val="28"/>
      <w:sz w:val="18"/>
      <w:szCs w:val="20"/>
      <w14:ligatures w14:val="none"/>
    </w:rPr>
  </w:style>
  <w:style w:type="character" w:customStyle="1" w:styleId="Heading7Char">
    <w:name w:val="Heading 7 Char"/>
    <w:aliases w:val="Numbered - 7 Char"/>
    <w:basedOn w:val="DefaultParagraphFont"/>
    <w:link w:val="Heading7"/>
    <w:rsid w:val="00543FC4"/>
    <w:rPr>
      <w:rFonts w:ascii="Arial" w:eastAsia="Times New Roman" w:hAnsi="Arial" w:cs="Times New Roman"/>
      <w:b/>
      <w:kern w:val="0"/>
      <w:sz w:val="24"/>
      <w:szCs w:val="20"/>
      <w:lang w:eastAsia="en-GB"/>
      <w14:ligatures w14:val="none"/>
    </w:rPr>
  </w:style>
  <w:style w:type="character" w:customStyle="1" w:styleId="Heading8Char">
    <w:name w:val="Heading 8 Char"/>
    <w:aliases w:val="Numbered - 8 Char"/>
    <w:basedOn w:val="DefaultParagraphFont"/>
    <w:link w:val="Heading8"/>
    <w:rsid w:val="00543FC4"/>
    <w:rPr>
      <w:rFonts w:ascii="Arial" w:eastAsia="Times New Roman" w:hAnsi="Arial" w:cs="Times New Roman"/>
      <w:b/>
      <w:bCs/>
      <w:snapToGrid w:val="0"/>
      <w:kern w:val="28"/>
      <w:sz w:val="18"/>
      <w:szCs w:val="20"/>
      <w14:ligatures w14:val="none"/>
    </w:rPr>
  </w:style>
  <w:style w:type="character" w:customStyle="1" w:styleId="Heading9Char">
    <w:name w:val="Heading 9 Char"/>
    <w:aliases w:val="Numbered - 9 Char"/>
    <w:basedOn w:val="DefaultParagraphFont"/>
    <w:link w:val="Heading9"/>
    <w:rsid w:val="00543FC4"/>
    <w:rPr>
      <w:rFonts w:ascii="Arial" w:eastAsia="Times New Roman" w:hAnsi="Arial" w:cs="Arial"/>
      <w:b/>
      <w:bCs/>
      <w:snapToGrid w:val="0"/>
      <w:color w:val="000000"/>
      <w:kern w:val="28"/>
      <w:sz w:val="28"/>
      <w:lang w:val="en-US"/>
      <w14:ligatures w14:val="none"/>
    </w:rPr>
  </w:style>
  <w:style w:type="paragraph" w:styleId="PlainText">
    <w:name w:val="Plain Text"/>
    <w:basedOn w:val="Normal"/>
    <w:link w:val="PlainTextChar"/>
    <w:rsid w:val="00543FC4"/>
    <w:pPr>
      <w:ind w:left="0"/>
    </w:pPr>
    <w:rPr>
      <w:color w:val="auto"/>
    </w:rPr>
  </w:style>
  <w:style w:type="character" w:customStyle="1" w:styleId="PlainTextChar">
    <w:name w:val="Plain Text Char"/>
    <w:basedOn w:val="DefaultParagraphFont"/>
    <w:link w:val="PlainText"/>
    <w:rsid w:val="00543FC4"/>
    <w:rPr>
      <w:rFonts w:ascii="Arial" w:eastAsia="Times New Roman" w:hAnsi="Arial" w:cs="Times New Roman"/>
      <w:snapToGrid w:val="0"/>
      <w:kern w:val="28"/>
      <w:szCs w:val="20"/>
      <w14:ligatures w14:val="none"/>
    </w:rPr>
  </w:style>
  <w:style w:type="paragraph" w:customStyle="1" w:styleId="MainHeading">
    <w:name w:val="Main Heading"/>
    <w:rsid w:val="00543FC4"/>
    <w:pPr>
      <w:widowControl w:val="0"/>
      <w:spacing w:after="0" w:line="240" w:lineRule="auto"/>
      <w:jc w:val="center"/>
    </w:pPr>
    <w:rPr>
      <w:rFonts w:ascii="Arial" w:eastAsia="Times New Roman" w:hAnsi="Arial" w:cs="Times New Roman"/>
      <w:b/>
      <w:i/>
      <w:caps/>
      <w:snapToGrid w:val="0"/>
      <w:color w:val="000000"/>
      <w:kern w:val="28"/>
      <w:sz w:val="40"/>
      <w:szCs w:val="20"/>
      <w14:ligatures w14:val="none"/>
    </w:rPr>
  </w:style>
  <w:style w:type="paragraph" w:styleId="Footer">
    <w:name w:val="footer"/>
    <w:basedOn w:val="Normal"/>
    <w:link w:val="FooterChar"/>
    <w:uiPriority w:val="99"/>
    <w:rsid w:val="00543FC4"/>
    <w:pPr>
      <w:tabs>
        <w:tab w:val="center" w:pos="4153"/>
        <w:tab w:val="right" w:pos="8306"/>
      </w:tabs>
    </w:pPr>
  </w:style>
  <w:style w:type="character" w:customStyle="1" w:styleId="FooterChar">
    <w:name w:val="Footer Char"/>
    <w:basedOn w:val="DefaultParagraphFont"/>
    <w:link w:val="Footer"/>
    <w:uiPriority w:val="99"/>
    <w:rsid w:val="00543FC4"/>
    <w:rPr>
      <w:rFonts w:ascii="Arial" w:eastAsia="Times New Roman" w:hAnsi="Arial" w:cs="Times New Roman"/>
      <w:snapToGrid w:val="0"/>
      <w:color w:val="000000"/>
      <w:kern w:val="28"/>
      <w:szCs w:val="20"/>
      <w14:ligatures w14:val="none"/>
    </w:rPr>
  </w:style>
  <w:style w:type="paragraph" w:customStyle="1" w:styleId="Paras">
    <w:name w:val="Paras"/>
    <w:rsid w:val="00543FC4"/>
    <w:pPr>
      <w:widowControl w:val="0"/>
      <w:spacing w:after="0" w:line="264" w:lineRule="auto"/>
      <w:ind w:left="780" w:hanging="780"/>
    </w:pPr>
    <w:rPr>
      <w:rFonts w:ascii="Arial" w:eastAsia="Times New Roman" w:hAnsi="Arial" w:cs="Times New Roman"/>
      <w:snapToGrid w:val="0"/>
      <w:color w:val="000000"/>
      <w:kern w:val="28"/>
      <w:szCs w:val="20"/>
      <w14:ligatures w14:val="none"/>
    </w:rPr>
  </w:style>
  <w:style w:type="paragraph" w:customStyle="1" w:styleId="Bullets1">
    <w:name w:val="Bullets 1"/>
    <w:rsid w:val="00543FC4"/>
    <w:pPr>
      <w:widowControl w:val="0"/>
      <w:tabs>
        <w:tab w:val="decimal" w:pos="780"/>
      </w:tabs>
      <w:spacing w:after="0" w:line="264" w:lineRule="auto"/>
      <w:ind w:left="1340" w:hanging="560"/>
    </w:pPr>
    <w:rPr>
      <w:rFonts w:ascii="Arial" w:eastAsia="Times New Roman" w:hAnsi="Arial" w:cs="Times New Roman"/>
      <w:snapToGrid w:val="0"/>
      <w:color w:val="000000"/>
      <w:kern w:val="28"/>
      <w:szCs w:val="20"/>
      <w14:ligatures w14:val="none"/>
    </w:rPr>
  </w:style>
  <w:style w:type="paragraph" w:customStyle="1" w:styleId="SectionHead">
    <w:name w:val="Section Head"/>
    <w:rsid w:val="00543FC4"/>
    <w:pPr>
      <w:widowControl w:val="0"/>
      <w:spacing w:after="0" w:line="240" w:lineRule="auto"/>
      <w:jc w:val="right"/>
    </w:pPr>
    <w:rPr>
      <w:rFonts w:ascii="Arial" w:eastAsia="Times New Roman" w:hAnsi="Arial" w:cs="Times New Roman"/>
      <w:b/>
      <w:i/>
      <w:caps/>
      <w:snapToGrid w:val="0"/>
      <w:color w:val="000000"/>
      <w:kern w:val="28"/>
      <w:sz w:val="30"/>
      <w:szCs w:val="20"/>
      <w14:ligatures w14:val="none"/>
    </w:rPr>
  </w:style>
  <w:style w:type="character" w:styleId="Hyperlink">
    <w:name w:val="Hyperlink"/>
    <w:rsid w:val="00543FC4"/>
    <w:rPr>
      <w:color w:val="0000FF"/>
      <w:u w:val="single"/>
    </w:rPr>
  </w:style>
  <w:style w:type="paragraph" w:styleId="Header">
    <w:name w:val="header"/>
    <w:basedOn w:val="Normal"/>
    <w:link w:val="HeaderChar"/>
    <w:rsid w:val="00543FC4"/>
    <w:pPr>
      <w:tabs>
        <w:tab w:val="center" w:pos="4153"/>
        <w:tab w:val="right" w:pos="8306"/>
      </w:tabs>
    </w:pPr>
  </w:style>
  <w:style w:type="character" w:customStyle="1" w:styleId="HeaderChar">
    <w:name w:val="Header Char"/>
    <w:basedOn w:val="DefaultParagraphFont"/>
    <w:link w:val="Header"/>
    <w:rsid w:val="00543FC4"/>
    <w:rPr>
      <w:rFonts w:ascii="Arial" w:eastAsia="Times New Roman" w:hAnsi="Arial" w:cs="Times New Roman"/>
      <w:snapToGrid w:val="0"/>
      <w:color w:val="000000"/>
      <w:kern w:val="28"/>
      <w:szCs w:val="20"/>
      <w14:ligatures w14:val="none"/>
    </w:rPr>
  </w:style>
  <w:style w:type="character" w:styleId="PageNumber">
    <w:name w:val="page number"/>
    <w:basedOn w:val="DefaultParagraphFont"/>
    <w:rsid w:val="00543FC4"/>
  </w:style>
  <w:style w:type="paragraph" w:customStyle="1" w:styleId="SubHead2">
    <w:name w:val="Sub Head 2"/>
    <w:rsid w:val="00543FC4"/>
    <w:pPr>
      <w:widowControl w:val="0"/>
      <w:spacing w:after="0" w:line="240" w:lineRule="auto"/>
      <w:ind w:left="780" w:hanging="780"/>
    </w:pPr>
    <w:rPr>
      <w:rFonts w:ascii="Arial" w:eastAsia="Times New Roman" w:hAnsi="Arial" w:cs="Times New Roman"/>
      <w:b/>
      <w:caps/>
      <w:snapToGrid w:val="0"/>
      <w:color w:val="000000"/>
      <w:kern w:val="28"/>
      <w:szCs w:val="20"/>
      <w14:ligatures w14:val="none"/>
    </w:rPr>
  </w:style>
  <w:style w:type="paragraph" w:customStyle="1" w:styleId="SubHead">
    <w:name w:val="Sub Head"/>
    <w:rsid w:val="00543FC4"/>
    <w:pPr>
      <w:widowControl w:val="0"/>
      <w:spacing w:after="0" w:line="240" w:lineRule="auto"/>
    </w:pPr>
    <w:rPr>
      <w:rFonts w:ascii="Arial" w:eastAsia="Times New Roman" w:hAnsi="Arial" w:cs="Times New Roman"/>
      <w:b/>
      <w:i/>
      <w:caps/>
      <w:snapToGrid w:val="0"/>
      <w:color w:val="000000"/>
      <w:kern w:val="28"/>
      <w:sz w:val="28"/>
      <w:szCs w:val="20"/>
      <w14:ligatures w14:val="none"/>
    </w:rPr>
  </w:style>
  <w:style w:type="paragraph" w:styleId="BodyTextIndent">
    <w:name w:val="Body Text Indent"/>
    <w:basedOn w:val="Normal"/>
    <w:link w:val="BodyTextIndentChar"/>
    <w:rsid w:val="00543FC4"/>
    <w:pPr>
      <w:spacing w:line="240" w:lineRule="auto"/>
      <w:ind w:left="0"/>
    </w:pPr>
    <w:rPr>
      <w:rFonts w:ascii="Times" w:hAnsi="Times"/>
      <w:b/>
      <w:i/>
    </w:rPr>
  </w:style>
  <w:style w:type="character" w:customStyle="1" w:styleId="BodyTextIndentChar">
    <w:name w:val="Body Text Indent Char"/>
    <w:basedOn w:val="DefaultParagraphFont"/>
    <w:link w:val="BodyTextIndent"/>
    <w:rsid w:val="00543FC4"/>
    <w:rPr>
      <w:rFonts w:ascii="Times" w:eastAsia="Times New Roman" w:hAnsi="Times" w:cs="Times New Roman"/>
      <w:b/>
      <w:i/>
      <w:snapToGrid w:val="0"/>
      <w:color w:val="000000"/>
      <w:kern w:val="28"/>
      <w:szCs w:val="20"/>
      <w14:ligatures w14:val="none"/>
    </w:rPr>
  </w:style>
  <w:style w:type="paragraph" w:customStyle="1" w:styleId="IndentedBullets">
    <w:name w:val="Indented Bullets"/>
    <w:rsid w:val="00543FC4"/>
    <w:pPr>
      <w:widowControl w:val="0"/>
      <w:spacing w:after="0" w:line="264" w:lineRule="auto"/>
      <w:ind w:left="1697" w:right="1420" w:hanging="357"/>
    </w:pPr>
    <w:rPr>
      <w:rFonts w:ascii="Arial" w:eastAsia="Times New Roman" w:hAnsi="Arial" w:cs="Times New Roman"/>
      <w:snapToGrid w:val="0"/>
      <w:color w:val="000000"/>
      <w:kern w:val="28"/>
      <w:szCs w:val="20"/>
      <w14:ligatures w14:val="none"/>
    </w:rPr>
  </w:style>
  <w:style w:type="paragraph" w:customStyle="1" w:styleId="SubHead3">
    <w:name w:val="Sub Head 3"/>
    <w:rsid w:val="00543FC4"/>
    <w:pPr>
      <w:widowControl w:val="0"/>
      <w:spacing w:after="0" w:line="240" w:lineRule="auto"/>
      <w:ind w:left="780" w:hanging="780"/>
    </w:pPr>
    <w:rPr>
      <w:rFonts w:ascii="Arial" w:eastAsia="Times New Roman" w:hAnsi="Arial" w:cs="Times New Roman"/>
      <w:b/>
      <w:snapToGrid w:val="0"/>
      <w:color w:val="000000"/>
      <w:kern w:val="28"/>
      <w:szCs w:val="20"/>
      <w14:ligatures w14:val="none"/>
    </w:rPr>
  </w:style>
  <w:style w:type="paragraph" w:styleId="BodyText">
    <w:name w:val="Body Text"/>
    <w:basedOn w:val="Normal"/>
    <w:link w:val="BodyTextChar"/>
    <w:rsid w:val="00543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ind w:left="0"/>
    </w:pPr>
    <w:rPr>
      <w:rFonts w:ascii="Comic Sans MS" w:hAnsi="Comic Sans MS"/>
      <w:snapToGrid/>
      <w:kern w:val="0"/>
      <w:sz w:val="24"/>
      <w:szCs w:val="24"/>
      <w:lang w:val="en-US"/>
    </w:rPr>
  </w:style>
  <w:style w:type="character" w:customStyle="1" w:styleId="BodyTextChar">
    <w:name w:val="Body Text Char"/>
    <w:basedOn w:val="DefaultParagraphFont"/>
    <w:link w:val="BodyText"/>
    <w:rsid w:val="00543FC4"/>
    <w:rPr>
      <w:rFonts w:ascii="Comic Sans MS" w:eastAsia="Times New Roman" w:hAnsi="Comic Sans MS" w:cs="Times New Roman"/>
      <w:color w:val="000000"/>
      <w:kern w:val="0"/>
      <w:sz w:val="24"/>
      <w:szCs w:val="24"/>
      <w:lang w:val="en-US"/>
      <w14:ligatures w14:val="none"/>
    </w:rPr>
  </w:style>
  <w:style w:type="character" w:styleId="FollowedHyperlink">
    <w:name w:val="FollowedHyperlink"/>
    <w:rsid w:val="00543FC4"/>
    <w:rPr>
      <w:color w:val="800080"/>
      <w:u w:val="single"/>
    </w:rPr>
  </w:style>
  <w:style w:type="paragraph" w:styleId="BodyTextIndent2">
    <w:name w:val="Body Text Indent 2"/>
    <w:basedOn w:val="Normal"/>
    <w:link w:val="BodyTextIndent2Char"/>
    <w:rsid w:val="00543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rFonts w:cs="Arial"/>
      <w:b/>
      <w:bCs/>
      <w:sz w:val="28"/>
      <w:szCs w:val="28"/>
    </w:rPr>
  </w:style>
  <w:style w:type="character" w:customStyle="1" w:styleId="BodyTextIndent2Char">
    <w:name w:val="Body Text Indent 2 Char"/>
    <w:basedOn w:val="DefaultParagraphFont"/>
    <w:link w:val="BodyTextIndent2"/>
    <w:rsid w:val="00543FC4"/>
    <w:rPr>
      <w:rFonts w:ascii="Arial" w:eastAsia="Times New Roman" w:hAnsi="Arial" w:cs="Arial"/>
      <w:b/>
      <w:bCs/>
      <w:snapToGrid w:val="0"/>
      <w:color w:val="000000"/>
      <w:kern w:val="28"/>
      <w:sz w:val="28"/>
      <w:szCs w:val="28"/>
      <w14:ligatures w14:val="none"/>
    </w:rPr>
  </w:style>
  <w:style w:type="paragraph" w:styleId="NormalWeb">
    <w:name w:val="Normal (Web)"/>
    <w:basedOn w:val="Normal"/>
    <w:rsid w:val="00543FC4"/>
    <w:pPr>
      <w:widowControl/>
      <w:spacing w:before="100" w:after="100" w:line="240" w:lineRule="auto"/>
      <w:ind w:left="0"/>
    </w:pPr>
    <w:rPr>
      <w:rFonts w:ascii="Times New Roman" w:hAnsi="Times New Roman"/>
      <w:snapToGrid/>
      <w:kern w:val="0"/>
      <w:sz w:val="24"/>
      <w:lang w:eastAsia="en-GB"/>
    </w:rPr>
  </w:style>
  <w:style w:type="paragraph" w:styleId="Title">
    <w:name w:val="Title"/>
    <w:basedOn w:val="Normal"/>
    <w:link w:val="TitleChar"/>
    <w:qFormat/>
    <w:rsid w:val="00543FC4"/>
    <w:pPr>
      <w:widowControl/>
      <w:tabs>
        <w:tab w:val="left" w:pos="-284"/>
      </w:tabs>
      <w:spacing w:line="240" w:lineRule="auto"/>
      <w:ind w:left="-142" w:right="-199"/>
      <w:jc w:val="center"/>
    </w:pPr>
    <w:rPr>
      <w:b/>
      <w:snapToGrid/>
      <w:color w:val="auto"/>
      <w:kern w:val="0"/>
      <w:sz w:val="44"/>
      <w:lang w:eastAsia="en-GB"/>
    </w:rPr>
  </w:style>
  <w:style w:type="character" w:customStyle="1" w:styleId="TitleChar">
    <w:name w:val="Title Char"/>
    <w:basedOn w:val="DefaultParagraphFont"/>
    <w:link w:val="Title"/>
    <w:rsid w:val="00543FC4"/>
    <w:rPr>
      <w:rFonts w:ascii="Arial" w:eastAsia="Times New Roman" w:hAnsi="Arial" w:cs="Times New Roman"/>
      <w:b/>
      <w:kern w:val="0"/>
      <w:sz w:val="44"/>
      <w:szCs w:val="20"/>
      <w:lang w:eastAsia="en-GB"/>
      <w14:ligatures w14:val="none"/>
    </w:rPr>
  </w:style>
  <w:style w:type="paragraph" w:styleId="BodyText2">
    <w:name w:val="Body Text 2"/>
    <w:basedOn w:val="Normal"/>
    <w:link w:val="BodyText2Char"/>
    <w:rsid w:val="00543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pPr>
    <w:rPr>
      <w:rFonts w:cs="Arial"/>
      <w:sz w:val="18"/>
    </w:rPr>
  </w:style>
  <w:style w:type="character" w:customStyle="1" w:styleId="BodyText2Char">
    <w:name w:val="Body Text 2 Char"/>
    <w:basedOn w:val="DefaultParagraphFont"/>
    <w:link w:val="BodyText2"/>
    <w:rsid w:val="00543FC4"/>
    <w:rPr>
      <w:rFonts w:ascii="Arial" w:eastAsia="Times New Roman" w:hAnsi="Arial" w:cs="Arial"/>
      <w:snapToGrid w:val="0"/>
      <w:color w:val="000000"/>
      <w:kern w:val="28"/>
      <w:sz w:val="18"/>
      <w:szCs w:val="20"/>
      <w14:ligatures w14:val="none"/>
    </w:rPr>
  </w:style>
  <w:style w:type="paragraph" w:styleId="BodyText3">
    <w:name w:val="Body Text 3"/>
    <w:basedOn w:val="Normal"/>
    <w:link w:val="BodyText3Char"/>
    <w:rsid w:val="00543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ind w:left="0"/>
    </w:pPr>
    <w:rPr>
      <w:rFonts w:ascii="Comic Sans MS" w:hAnsi="Comic Sans MS"/>
      <w:b/>
      <w:bCs/>
      <w:i/>
      <w:iCs/>
      <w:snapToGrid/>
      <w:kern w:val="0"/>
      <w:sz w:val="24"/>
      <w:szCs w:val="24"/>
      <w:lang w:val="en-US"/>
    </w:rPr>
  </w:style>
  <w:style w:type="character" w:customStyle="1" w:styleId="BodyText3Char">
    <w:name w:val="Body Text 3 Char"/>
    <w:basedOn w:val="DefaultParagraphFont"/>
    <w:link w:val="BodyText3"/>
    <w:rsid w:val="00543FC4"/>
    <w:rPr>
      <w:rFonts w:ascii="Comic Sans MS" w:eastAsia="Times New Roman" w:hAnsi="Comic Sans MS" w:cs="Times New Roman"/>
      <w:b/>
      <w:bCs/>
      <w:i/>
      <w:iCs/>
      <w:color w:val="000000"/>
      <w:kern w:val="0"/>
      <w:sz w:val="24"/>
      <w:szCs w:val="24"/>
      <w:lang w:val="en-US"/>
      <w14:ligatures w14:val="none"/>
    </w:rPr>
  </w:style>
  <w:style w:type="paragraph" w:styleId="BodyTextIndent3">
    <w:name w:val="Body Text Indent 3"/>
    <w:basedOn w:val="Normal"/>
    <w:link w:val="BodyTextIndent3Char"/>
    <w:rsid w:val="00543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rFonts w:cs="Arial"/>
      <w:sz w:val="18"/>
    </w:rPr>
  </w:style>
  <w:style w:type="character" w:customStyle="1" w:styleId="BodyTextIndent3Char">
    <w:name w:val="Body Text Indent 3 Char"/>
    <w:basedOn w:val="DefaultParagraphFont"/>
    <w:link w:val="BodyTextIndent3"/>
    <w:rsid w:val="00543FC4"/>
    <w:rPr>
      <w:rFonts w:ascii="Arial" w:eastAsia="Times New Roman" w:hAnsi="Arial" w:cs="Arial"/>
      <w:snapToGrid w:val="0"/>
      <w:color w:val="000000"/>
      <w:kern w:val="28"/>
      <w:sz w:val="18"/>
      <w:szCs w:val="20"/>
      <w14:ligatures w14:val="none"/>
    </w:rPr>
  </w:style>
  <w:style w:type="paragraph" w:styleId="ListBullet">
    <w:name w:val="List Bullet"/>
    <w:basedOn w:val="Normal"/>
    <w:autoRedefine/>
    <w:rsid w:val="00543FC4"/>
    <w:pPr>
      <w:widowControl/>
      <w:numPr>
        <w:numId w:val="3"/>
      </w:numPr>
      <w:tabs>
        <w:tab w:val="left" w:pos="720"/>
        <w:tab w:val="left" w:pos="1080"/>
        <w:tab w:val="left" w:pos="1620"/>
      </w:tabs>
      <w:spacing w:line="240" w:lineRule="auto"/>
      <w:jc w:val="both"/>
    </w:pPr>
    <w:rPr>
      <w:snapToGrid/>
      <w:color w:val="auto"/>
      <w:kern w:val="0"/>
      <w:lang w:eastAsia="en-GB"/>
    </w:rPr>
  </w:style>
  <w:style w:type="paragraph" w:styleId="ListBullet3">
    <w:name w:val="List Bullet 3"/>
    <w:basedOn w:val="Normal"/>
    <w:autoRedefine/>
    <w:rsid w:val="00543FC4"/>
    <w:pPr>
      <w:widowControl/>
      <w:numPr>
        <w:numId w:val="10"/>
      </w:numPr>
      <w:tabs>
        <w:tab w:val="left" w:pos="1134"/>
        <w:tab w:val="left" w:pos="1620"/>
        <w:tab w:val="left" w:pos="4950"/>
      </w:tabs>
      <w:spacing w:line="360" w:lineRule="auto"/>
      <w:jc w:val="both"/>
    </w:pPr>
    <w:rPr>
      <w:snapToGrid/>
      <w:color w:val="auto"/>
      <w:kern w:val="0"/>
      <w:sz w:val="24"/>
      <w:lang w:eastAsia="en-GB"/>
    </w:rPr>
  </w:style>
  <w:style w:type="paragraph" w:styleId="List">
    <w:name w:val="List"/>
    <w:basedOn w:val="Normal"/>
    <w:rsid w:val="00543FC4"/>
    <w:pPr>
      <w:widowControl/>
      <w:spacing w:line="240" w:lineRule="auto"/>
      <w:ind w:left="283" w:hanging="283"/>
    </w:pPr>
    <w:rPr>
      <w:rFonts w:ascii="Times New Roman" w:hAnsi="Times New Roman"/>
      <w:snapToGrid/>
      <w:color w:val="auto"/>
      <w:kern w:val="0"/>
      <w:sz w:val="24"/>
      <w:lang w:eastAsia="en-GB"/>
    </w:rPr>
  </w:style>
  <w:style w:type="paragraph" w:styleId="List4">
    <w:name w:val="List 4"/>
    <w:basedOn w:val="Normal"/>
    <w:rsid w:val="00543FC4"/>
    <w:pPr>
      <w:widowControl/>
      <w:spacing w:line="240" w:lineRule="auto"/>
      <w:ind w:left="1132" w:hanging="283"/>
    </w:pPr>
    <w:rPr>
      <w:rFonts w:ascii="Times New Roman" w:hAnsi="Times New Roman"/>
      <w:snapToGrid/>
      <w:color w:val="auto"/>
      <w:kern w:val="0"/>
      <w:sz w:val="24"/>
      <w:lang w:eastAsia="en-GB"/>
    </w:rPr>
  </w:style>
  <w:style w:type="paragraph" w:styleId="ListBullet2">
    <w:name w:val="List Bullet 2"/>
    <w:basedOn w:val="Normal"/>
    <w:autoRedefine/>
    <w:rsid w:val="00543FC4"/>
    <w:pPr>
      <w:widowControl/>
      <w:numPr>
        <w:numId w:val="2"/>
      </w:numPr>
      <w:spacing w:line="240" w:lineRule="auto"/>
    </w:pPr>
    <w:rPr>
      <w:rFonts w:ascii="Times New Roman" w:hAnsi="Times New Roman"/>
      <w:snapToGrid/>
      <w:color w:val="auto"/>
      <w:kern w:val="0"/>
      <w:sz w:val="24"/>
      <w:lang w:eastAsia="en-GB"/>
    </w:rPr>
  </w:style>
  <w:style w:type="paragraph" w:styleId="ListBullet5">
    <w:name w:val="List Bullet 5"/>
    <w:basedOn w:val="Normal"/>
    <w:autoRedefine/>
    <w:rsid w:val="00543FC4"/>
    <w:pPr>
      <w:widowControl/>
      <w:numPr>
        <w:numId w:val="1"/>
      </w:numPr>
      <w:tabs>
        <w:tab w:val="clear" w:pos="1492"/>
        <w:tab w:val="left" w:pos="720"/>
        <w:tab w:val="left" w:pos="1080"/>
        <w:tab w:val="num" w:pos="1800"/>
      </w:tabs>
      <w:spacing w:line="240" w:lineRule="auto"/>
      <w:ind w:left="1080"/>
      <w:jc w:val="both"/>
    </w:pPr>
    <w:rPr>
      <w:snapToGrid/>
      <w:color w:val="auto"/>
      <w:kern w:val="0"/>
      <w:sz w:val="24"/>
      <w:lang w:eastAsia="en-GB"/>
    </w:rPr>
  </w:style>
  <w:style w:type="paragraph" w:styleId="Caption">
    <w:name w:val="caption"/>
    <w:basedOn w:val="Normal"/>
    <w:next w:val="Normal"/>
    <w:qFormat/>
    <w:rsid w:val="00543FC4"/>
    <w:pPr>
      <w:widowControl/>
      <w:tabs>
        <w:tab w:val="left" w:pos="720"/>
        <w:tab w:val="left" w:pos="1080"/>
      </w:tabs>
      <w:spacing w:line="240" w:lineRule="auto"/>
      <w:ind w:left="0"/>
      <w:jc w:val="center"/>
    </w:pPr>
    <w:rPr>
      <w:b/>
      <w:snapToGrid/>
      <w:color w:val="auto"/>
      <w:kern w:val="0"/>
      <w:sz w:val="24"/>
      <w:lang w:eastAsia="en-GB"/>
    </w:rPr>
  </w:style>
  <w:style w:type="paragraph" w:customStyle="1" w:styleId="Blockquote">
    <w:name w:val="Blockquote"/>
    <w:basedOn w:val="Normal"/>
    <w:rsid w:val="00543FC4"/>
    <w:pPr>
      <w:widowControl/>
      <w:spacing w:before="100" w:after="100" w:line="240" w:lineRule="auto"/>
      <w:ind w:left="360" w:right="360"/>
    </w:pPr>
    <w:rPr>
      <w:rFonts w:ascii="Times New Roman" w:hAnsi="Times New Roman"/>
      <w:color w:val="auto"/>
      <w:kern w:val="0"/>
      <w:sz w:val="24"/>
      <w:lang w:eastAsia="en-GB"/>
    </w:rPr>
  </w:style>
  <w:style w:type="paragraph" w:styleId="BlockText">
    <w:name w:val="Block Text"/>
    <w:basedOn w:val="Normal"/>
    <w:rsid w:val="00543FC4"/>
    <w:pPr>
      <w:widowControl/>
      <w:tabs>
        <w:tab w:val="left" w:pos="720"/>
      </w:tabs>
      <w:spacing w:line="240" w:lineRule="auto"/>
      <w:ind w:left="720" w:right="47"/>
      <w:jc w:val="both"/>
    </w:pPr>
    <w:rPr>
      <w:snapToGrid/>
      <w:color w:val="auto"/>
      <w:kern w:val="0"/>
      <w:sz w:val="24"/>
      <w:lang w:eastAsia="en-GB"/>
    </w:rPr>
  </w:style>
  <w:style w:type="paragraph" w:styleId="Subtitle">
    <w:name w:val="Subtitle"/>
    <w:basedOn w:val="Normal"/>
    <w:link w:val="SubtitleChar"/>
    <w:uiPriority w:val="11"/>
    <w:qFormat/>
    <w:rsid w:val="00543FC4"/>
    <w:pPr>
      <w:widowControl/>
      <w:spacing w:line="240" w:lineRule="auto"/>
      <w:ind w:left="0"/>
    </w:pPr>
    <w:rPr>
      <w:rFonts w:ascii="Times New Roman" w:hAnsi="Times New Roman"/>
      <w:b/>
      <w:bCs/>
      <w:snapToGrid/>
      <w:color w:val="auto"/>
      <w:kern w:val="0"/>
      <w:sz w:val="24"/>
      <w:szCs w:val="24"/>
      <w:lang w:val="en-US"/>
    </w:rPr>
  </w:style>
  <w:style w:type="character" w:customStyle="1" w:styleId="SubtitleChar">
    <w:name w:val="Subtitle Char"/>
    <w:basedOn w:val="DefaultParagraphFont"/>
    <w:link w:val="Subtitle"/>
    <w:uiPriority w:val="11"/>
    <w:rsid w:val="00543FC4"/>
    <w:rPr>
      <w:rFonts w:ascii="Times New Roman" w:eastAsia="Times New Roman" w:hAnsi="Times New Roman" w:cs="Times New Roman"/>
      <w:b/>
      <w:bCs/>
      <w:kern w:val="0"/>
      <w:sz w:val="24"/>
      <w:szCs w:val="24"/>
      <w:lang w:val="en-US"/>
      <w14:ligatures w14:val="none"/>
    </w:rPr>
  </w:style>
  <w:style w:type="paragraph" w:customStyle="1" w:styleId="Default">
    <w:name w:val="Default"/>
    <w:rsid w:val="00543FC4"/>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paragraph" w:customStyle="1" w:styleId="Bodytextnormal">
    <w:name w:val="Body text (normal)"/>
    <w:basedOn w:val="Normal"/>
    <w:rsid w:val="00543FC4"/>
    <w:pPr>
      <w:widowControl/>
      <w:spacing w:before="140" w:after="60" w:line="260" w:lineRule="atLeast"/>
      <w:ind w:left="0"/>
    </w:pPr>
    <w:rPr>
      <w:rFonts w:ascii="Times New Roman" w:hAnsi="Times New Roman"/>
      <w:snapToGrid/>
      <w:color w:val="auto"/>
      <w:kern w:val="0"/>
      <w:sz w:val="24"/>
    </w:rPr>
  </w:style>
  <w:style w:type="paragraph" w:customStyle="1" w:styleId="Listbulletlast">
    <w:name w:val="List bullet last"/>
    <w:basedOn w:val="ListBullet1"/>
    <w:next w:val="Bodytextnormal"/>
    <w:rsid w:val="00543FC4"/>
    <w:pPr>
      <w:spacing w:after="140"/>
    </w:pPr>
  </w:style>
  <w:style w:type="paragraph" w:customStyle="1" w:styleId="ListBullet1">
    <w:name w:val="List Bullet1"/>
    <w:basedOn w:val="Bodytextnormal"/>
    <w:rsid w:val="00543FC4"/>
    <w:pPr>
      <w:tabs>
        <w:tab w:val="num" w:pos="360"/>
      </w:tabs>
      <w:spacing w:before="120" w:after="0" w:line="260" w:lineRule="exact"/>
      <w:ind w:left="340" w:right="284" w:hanging="340"/>
    </w:pPr>
  </w:style>
  <w:style w:type="paragraph" w:customStyle="1" w:styleId="Tabletext">
    <w:name w:val="Table text"/>
    <w:basedOn w:val="Tablehead"/>
    <w:rsid w:val="00543FC4"/>
    <w:pPr>
      <w:spacing w:before="60" w:after="140"/>
    </w:pPr>
    <w:rPr>
      <w:b w:val="0"/>
    </w:rPr>
  </w:style>
  <w:style w:type="paragraph" w:customStyle="1" w:styleId="Tablehead">
    <w:name w:val="Table head"/>
    <w:basedOn w:val="Normal"/>
    <w:next w:val="Tabletext"/>
    <w:rsid w:val="00543FC4"/>
    <w:pPr>
      <w:widowControl/>
      <w:spacing w:before="120" w:after="240" w:line="240" w:lineRule="exact"/>
      <w:ind w:left="0" w:right="113"/>
    </w:pPr>
    <w:rPr>
      <w:b/>
      <w:snapToGrid/>
      <w:color w:val="auto"/>
      <w:kern w:val="0"/>
    </w:rPr>
  </w:style>
  <w:style w:type="paragraph" w:customStyle="1" w:styleId="Sublist">
    <w:name w:val="Sublist"/>
    <w:basedOn w:val="ListBullet1"/>
    <w:rsid w:val="00543FC4"/>
    <w:pPr>
      <w:numPr>
        <w:numId w:val="4"/>
      </w:numPr>
      <w:tabs>
        <w:tab w:val="clear" w:pos="360"/>
      </w:tabs>
      <w:ind w:left="709" w:hanging="369"/>
    </w:pPr>
  </w:style>
  <w:style w:type="paragraph" w:customStyle="1" w:styleId="Sublistlast">
    <w:name w:val="Sublist last"/>
    <w:basedOn w:val="Sublist"/>
    <w:next w:val="Bodytextnormal"/>
    <w:rsid w:val="00543FC4"/>
    <w:pPr>
      <w:spacing w:after="140"/>
    </w:pPr>
  </w:style>
  <w:style w:type="paragraph" w:customStyle="1" w:styleId="Tablebulletlast">
    <w:name w:val="Table bullet last"/>
    <w:basedOn w:val="Normal"/>
    <w:next w:val="Tabletext"/>
    <w:rsid w:val="00543FC4"/>
    <w:pPr>
      <w:widowControl/>
      <w:numPr>
        <w:numId w:val="6"/>
      </w:numPr>
      <w:spacing w:before="60" w:after="140" w:line="240" w:lineRule="exact"/>
      <w:ind w:right="113"/>
    </w:pPr>
    <w:rPr>
      <w:snapToGrid/>
      <w:color w:val="auto"/>
      <w:kern w:val="0"/>
    </w:rPr>
  </w:style>
  <w:style w:type="paragraph" w:customStyle="1" w:styleId="Tablebullet">
    <w:name w:val="Table bullet"/>
    <w:basedOn w:val="Tabletext"/>
    <w:rsid w:val="00543FC4"/>
    <w:pPr>
      <w:numPr>
        <w:numId w:val="5"/>
      </w:numPr>
      <w:spacing w:after="0"/>
      <w:ind w:left="170" w:hanging="170"/>
    </w:pPr>
  </w:style>
  <w:style w:type="paragraph" w:customStyle="1" w:styleId="Titleheading2">
    <w:name w:val="Title heading 2"/>
    <w:basedOn w:val="Normal"/>
    <w:rsid w:val="00543FC4"/>
    <w:pPr>
      <w:widowControl/>
      <w:spacing w:after="1080" w:line="560" w:lineRule="exact"/>
      <w:ind w:left="0"/>
    </w:pPr>
    <w:rPr>
      <w:snapToGrid/>
      <w:color w:val="auto"/>
      <w:kern w:val="0"/>
      <w:sz w:val="48"/>
    </w:rPr>
  </w:style>
  <w:style w:type="paragraph" w:customStyle="1" w:styleId="MMTopic1">
    <w:name w:val="MM Topic 1"/>
    <w:basedOn w:val="Heading1"/>
    <w:rsid w:val="00543FC4"/>
    <w:pPr>
      <w:numPr>
        <w:numId w:val="7"/>
      </w:numPr>
      <w:spacing w:before="240" w:after="60"/>
      <w:jc w:val="left"/>
    </w:pPr>
    <w:rPr>
      <w:rFonts w:cs="Arial"/>
      <w:bCs/>
      <w:kern w:val="32"/>
      <w:sz w:val="32"/>
      <w:szCs w:val="32"/>
      <w:lang w:eastAsia="en-GB"/>
    </w:rPr>
  </w:style>
  <w:style w:type="paragraph" w:customStyle="1" w:styleId="MMTopic2">
    <w:name w:val="MM Topic 2"/>
    <w:basedOn w:val="Heading2"/>
    <w:rsid w:val="00543FC4"/>
    <w:pPr>
      <w:numPr>
        <w:ilvl w:val="1"/>
        <w:numId w:val="7"/>
      </w:numPr>
      <w:overflowPunct/>
      <w:autoSpaceDE/>
      <w:autoSpaceDN/>
      <w:adjustRightInd/>
      <w:spacing w:before="240" w:after="60"/>
      <w:textAlignment w:val="auto"/>
    </w:pPr>
    <w:rPr>
      <w:rFonts w:cs="Arial"/>
      <w:bCs/>
      <w:i/>
      <w:iCs/>
      <w:sz w:val="28"/>
      <w:szCs w:val="28"/>
      <w:lang w:eastAsia="en-GB"/>
    </w:rPr>
  </w:style>
  <w:style w:type="paragraph" w:customStyle="1" w:styleId="MMTopic3">
    <w:name w:val="MM Topic 3"/>
    <w:basedOn w:val="Heading3"/>
    <w:rsid w:val="00543FC4"/>
    <w:pPr>
      <w:numPr>
        <w:ilvl w:val="2"/>
        <w:numId w:val="7"/>
      </w:numPr>
      <w:overflowPunct/>
      <w:autoSpaceDE/>
      <w:autoSpaceDN/>
      <w:adjustRightInd/>
      <w:spacing w:before="240" w:after="60"/>
      <w:textAlignment w:val="auto"/>
    </w:pPr>
    <w:rPr>
      <w:rFonts w:cs="Arial"/>
      <w:bCs/>
      <w:sz w:val="26"/>
      <w:szCs w:val="26"/>
      <w:lang w:eastAsia="en-GB"/>
    </w:rPr>
  </w:style>
  <w:style w:type="paragraph" w:customStyle="1" w:styleId="Bodytextbold">
    <w:name w:val="Body text bold"/>
    <w:basedOn w:val="Normal"/>
    <w:next w:val="Bodytextnormal"/>
    <w:rsid w:val="00543FC4"/>
    <w:pPr>
      <w:widowControl/>
      <w:pBdr>
        <w:top w:val="single" w:sz="6" w:space="5" w:color="auto"/>
        <w:bottom w:val="single" w:sz="6" w:space="5" w:color="auto"/>
      </w:pBdr>
      <w:spacing w:before="140" w:after="240" w:line="260" w:lineRule="exact"/>
      <w:ind w:left="0" w:right="113"/>
    </w:pPr>
    <w:rPr>
      <w:rFonts w:ascii="Times New Roman" w:hAnsi="Times New Roman"/>
      <w:b/>
      <w:snapToGrid/>
      <w:color w:val="auto"/>
      <w:kern w:val="0"/>
      <w:position w:val="4"/>
      <w:sz w:val="24"/>
    </w:rPr>
  </w:style>
  <w:style w:type="paragraph" w:customStyle="1" w:styleId="Paragraphnumbered">
    <w:name w:val="Paragraph numbered"/>
    <w:basedOn w:val="Bodytextnormal"/>
    <w:rsid w:val="00543FC4"/>
    <w:pPr>
      <w:spacing w:line="260" w:lineRule="exact"/>
    </w:pPr>
  </w:style>
  <w:style w:type="paragraph" w:customStyle="1" w:styleId="ListNumber1">
    <w:name w:val="List Number1"/>
    <w:basedOn w:val="Bodytextnormal"/>
    <w:rsid w:val="00543FC4"/>
    <w:pPr>
      <w:spacing w:before="120" w:after="0" w:line="260" w:lineRule="exact"/>
      <w:ind w:left="227" w:right="284" w:hanging="227"/>
    </w:pPr>
  </w:style>
  <w:style w:type="paragraph" w:customStyle="1" w:styleId="Listnumberlast">
    <w:name w:val="List number last"/>
    <w:basedOn w:val="ListNumber1"/>
    <w:next w:val="Bodytextnormal"/>
    <w:rsid w:val="00543FC4"/>
    <w:pPr>
      <w:spacing w:after="140"/>
    </w:pPr>
  </w:style>
  <w:style w:type="character" w:styleId="Strong">
    <w:name w:val="Strong"/>
    <w:qFormat/>
    <w:rsid w:val="00543FC4"/>
    <w:rPr>
      <w:b/>
      <w:bCs/>
    </w:rPr>
  </w:style>
  <w:style w:type="paragraph" w:customStyle="1" w:styleId="DfESOutNumbered">
    <w:name w:val="DfESOutNumbered"/>
    <w:basedOn w:val="Normal"/>
    <w:rsid w:val="00543FC4"/>
    <w:pPr>
      <w:numPr>
        <w:numId w:val="8"/>
      </w:numPr>
      <w:overflowPunct w:val="0"/>
      <w:autoSpaceDE w:val="0"/>
      <w:autoSpaceDN w:val="0"/>
      <w:adjustRightInd w:val="0"/>
      <w:spacing w:after="240" w:line="240" w:lineRule="auto"/>
      <w:textAlignment w:val="baseline"/>
    </w:pPr>
    <w:rPr>
      <w:rFonts w:cs="Arial"/>
      <w:snapToGrid/>
      <w:color w:val="auto"/>
      <w:kern w:val="0"/>
    </w:rPr>
  </w:style>
  <w:style w:type="paragraph" w:customStyle="1" w:styleId="Heading">
    <w:name w:val="Heading"/>
    <w:basedOn w:val="Normal"/>
    <w:next w:val="Normal"/>
    <w:rsid w:val="00543FC4"/>
    <w:pPr>
      <w:keepNext/>
      <w:keepLines/>
      <w:overflowPunct w:val="0"/>
      <w:autoSpaceDE w:val="0"/>
      <w:autoSpaceDN w:val="0"/>
      <w:adjustRightInd w:val="0"/>
      <w:spacing w:before="240" w:after="240" w:line="240" w:lineRule="auto"/>
      <w:ind w:left="-720"/>
      <w:textAlignment w:val="baseline"/>
    </w:pPr>
    <w:rPr>
      <w:b/>
      <w:snapToGrid/>
      <w:color w:val="auto"/>
      <w:kern w:val="0"/>
    </w:rPr>
  </w:style>
  <w:style w:type="paragraph" w:customStyle="1" w:styleId="DfESBullets">
    <w:name w:val="DfESBullets"/>
    <w:basedOn w:val="Normal"/>
    <w:rsid w:val="00543FC4"/>
    <w:pPr>
      <w:numPr>
        <w:numId w:val="9"/>
      </w:numPr>
      <w:overflowPunct w:val="0"/>
      <w:autoSpaceDE w:val="0"/>
      <w:autoSpaceDN w:val="0"/>
      <w:adjustRightInd w:val="0"/>
      <w:spacing w:after="240" w:line="240" w:lineRule="auto"/>
      <w:textAlignment w:val="baseline"/>
    </w:pPr>
    <w:rPr>
      <w:snapToGrid/>
      <w:color w:val="auto"/>
      <w:kern w:val="0"/>
    </w:rPr>
  </w:style>
  <w:style w:type="character" w:customStyle="1" w:styleId="a">
    <w:name w:val="a"/>
    <w:basedOn w:val="DefaultParagraphFont"/>
    <w:rsid w:val="00543FC4"/>
  </w:style>
  <w:style w:type="paragraph" w:customStyle="1" w:styleId="text">
    <w:name w:val="text"/>
    <w:basedOn w:val="Normal"/>
    <w:rsid w:val="00543FC4"/>
    <w:pPr>
      <w:widowControl/>
      <w:spacing w:before="100" w:beforeAutospacing="1" w:after="100" w:afterAutospacing="1" w:line="240" w:lineRule="auto"/>
      <w:ind w:left="0"/>
    </w:pPr>
    <w:rPr>
      <w:rFonts w:ascii="Arial Unicode MS" w:eastAsia="Arial Unicode MS" w:hAnsi="Arial Unicode MS" w:cs="Arial Unicode MS"/>
      <w:snapToGrid/>
      <w:color w:val="auto"/>
      <w:kern w:val="0"/>
      <w:sz w:val="24"/>
      <w:szCs w:val="24"/>
    </w:rPr>
  </w:style>
  <w:style w:type="paragraph" w:styleId="CommentText">
    <w:name w:val="annotation text"/>
    <w:basedOn w:val="Normal"/>
    <w:link w:val="CommentTextChar"/>
    <w:uiPriority w:val="99"/>
    <w:semiHidden/>
    <w:rsid w:val="00543FC4"/>
    <w:pPr>
      <w:widowControl/>
      <w:spacing w:line="240" w:lineRule="auto"/>
      <w:ind w:left="0"/>
    </w:pPr>
    <w:rPr>
      <w:rFonts w:ascii="Times New Roman" w:hAnsi="Times New Roman"/>
      <w:snapToGrid/>
      <w:color w:val="auto"/>
      <w:kern w:val="0"/>
      <w:sz w:val="20"/>
      <w:lang w:val="en-AU" w:eastAsia="en-GB"/>
    </w:rPr>
  </w:style>
  <w:style w:type="character" w:customStyle="1" w:styleId="CommentTextChar">
    <w:name w:val="Comment Text Char"/>
    <w:basedOn w:val="DefaultParagraphFont"/>
    <w:link w:val="CommentText"/>
    <w:uiPriority w:val="99"/>
    <w:semiHidden/>
    <w:rsid w:val="00543FC4"/>
    <w:rPr>
      <w:rFonts w:ascii="Times New Roman" w:eastAsia="Times New Roman" w:hAnsi="Times New Roman" w:cs="Times New Roman"/>
      <w:kern w:val="0"/>
      <w:sz w:val="20"/>
      <w:szCs w:val="20"/>
      <w:lang w:val="en-AU" w:eastAsia="en-GB"/>
      <w14:ligatures w14:val="none"/>
    </w:rPr>
  </w:style>
  <w:style w:type="paragraph" w:styleId="BalloonText">
    <w:name w:val="Balloon Text"/>
    <w:basedOn w:val="Normal"/>
    <w:link w:val="BalloonTextChar"/>
    <w:semiHidden/>
    <w:rsid w:val="00543FC4"/>
    <w:pPr>
      <w:widowControl/>
      <w:spacing w:line="240" w:lineRule="auto"/>
      <w:ind w:left="0"/>
    </w:pPr>
    <w:rPr>
      <w:rFonts w:ascii="Tahoma" w:hAnsi="Tahoma" w:cs="Tahoma"/>
      <w:snapToGrid/>
      <w:color w:val="auto"/>
      <w:kern w:val="0"/>
      <w:sz w:val="16"/>
      <w:szCs w:val="16"/>
      <w:lang w:eastAsia="en-GB"/>
    </w:rPr>
  </w:style>
  <w:style w:type="character" w:customStyle="1" w:styleId="BalloonTextChar">
    <w:name w:val="Balloon Text Char"/>
    <w:basedOn w:val="DefaultParagraphFont"/>
    <w:link w:val="BalloonText"/>
    <w:semiHidden/>
    <w:rsid w:val="00543FC4"/>
    <w:rPr>
      <w:rFonts w:ascii="Tahoma" w:eastAsia="Times New Roman" w:hAnsi="Tahoma" w:cs="Tahoma"/>
      <w:kern w:val="0"/>
      <w:sz w:val="16"/>
      <w:szCs w:val="16"/>
      <w:lang w:eastAsia="en-GB"/>
      <w14:ligatures w14:val="none"/>
    </w:rPr>
  </w:style>
  <w:style w:type="table" w:styleId="TableGrid">
    <w:name w:val="Table Grid"/>
    <w:basedOn w:val="TableNormal"/>
    <w:rsid w:val="00543FC4"/>
    <w:pPr>
      <w:widowControl w:val="0"/>
      <w:spacing w:after="0" w:line="264" w:lineRule="auto"/>
      <w:ind w:left="780"/>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3FC4"/>
    <w:pPr>
      <w:ind w:left="720"/>
      <w:contextualSpacing/>
    </w:pPr>
  </w:style>
  <w:style w:type="character" w:styleId="CommentReference">
    <w:name w:val="annotation reference"/>
    <w:semiHidden/>
    <w:rsid w:val="00245BB8"/>
    <w:rPr>
      <w:sz w:val="16"/>
      <w:szCs w:val="16"/>
    </w:rPr>
  </w:style>
  <w:style w:type="paragraph" w:styleId="CommentSubject">
    <w:name w:val="annotation subject"/>
    <w:basedOn w:val="CommentText"/>
    <w:next w:val="CommentText"/>
    <w:link w:val="CommentSubjectChar"/>
    <w:semiHidden/>
    <w:rsid w:val="00245BB8"/>
    <w:rPr>
      <w:b/>
      <w:bCs/>
      <w:lang w:val="en-GB"/>
    </w:rPr>
  </w:style>
  <w:style w:type="character" w:customStyle="1" w:styleId="CommentSubjectChar">
    <w:name w:val="Comment Subject Char"/>
    <w:basedOn w:val="CommentTextChar"/>
    <w:link w:val="CommentSubject"/>
    <w:semiHidden/>
    <w:rsid w:val="00245BB8"/>
    <w:rPr>
      <w:rFonts w:ascii="Times New Roman" w:eastAsia="Times New Roman" w:hAnsi="Times New Roman" w:cs="Times New Roman"/>
      <w:b/>
      <w:bCs/>
      <w:kern w:val="0"/>
      <w:sz w:val="20"/>
      <w:szCs w:val="20"/>
      <w:lang w:val="en-AU" w:eastAsia="en-GB"/>
      <w14:ligatures w14:val="none"/>
    </w:rPr>
  </w:style>
  <w:style w:type="paragraph" w:customStyle="1" w:styleId="ColorfulList-Accent11">
    <w:name w:val="Colorful List - Accent 11"/>
    <w:basedOn w:val="Normal"/>
    <w:qFormat/>
    <w:rsid w:val="00245BB8"/>
    <w:pPr>
      <w:widowControl/>
      <w:spacing w:after="200" w:line="276" w:lineRule="auto"/>
      <w:ind w:left="720"/>
      <w:contextualSpacing/>
    </w:pPr>
    <w:rPr>
      <w:rFonts w:ascii="Calibri" w:eastAsia="Calibri" w:hAnsi="Calibri"/>
      <w:snapToGrid/>
      <w:color w:val="auto"/>
      <w:kern w:val="0"/>
      <w:szCs w:val="22"/>
    </w:rPr>
  </w:style>
  <w:style w:type="paragraph" w:styleId="FootnoteText">
    <w:name w:val="footnote text"/>
    <w:basedOn w:val="Normal"/>
    <w:link w:val="FootnoteTextChar"/>
    <w:rsid w:val="00245BB8"/>
    <w:pPr>
      <w:widowControl/>
      <w:spacing w:line="240" w:lineRule="auto"/>
      <w:ind w:left="0"/>
    </w:pPr>
    <w:rPr>
      <w:rFonts w:ascii="Times New Roman" w:hAnsi="Times New Roman"/>
      <w:snapToGrid/>
      <w:color w:val="auto"/>
      <w:kern w:val="0"/>
      <w:sz w:val="20"/>
      <w:lang w:eastAsia="en-GB"/>
    </w:rPr>
  </w:style>
  <w:style w:type="character" w:customStyle="1" w:styleId="FootnoteTextChar">
    <w:name w:val="Footnote Text Char"/>
    <w:basedOn w:val="DefaultParagraphFont"/>
    <w:link w:val="FootnoteText"/>
    <w:rsid w:val="00245BB8"/>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rsid w:val="00245BB8"/>
    <w:rPr>
      <w:vertAlign w:val="superscript"/>
    </w:rPr>
  </w:style>
  <w:style w:type="character" w:styleId="UnresolvedMention">
    <w:name w:val="Unresolved Mention"/>
    <w:basedOn w:val="DefaultParagraphFont"/>
    <w:uiPriority w:val="99"/>
    <w:semiHidden/>
    <w:unhideWhenUsed/>
    <w:rsid w:val="00245BB8"/>
    <w:rPr>
      <w:color w:val="605E5C"/>
      <w:shd w:val="clear" w:color="auto" w:fill="E1DFDD"/>
    </w:rPr>
  </w:style>
  <w:style w:type="paragraph" w:styleId="Revision">
    <w:name w:val="Revision"/>
    <w:hidden/>
    <w:uiPriority w:val="99"/>
    <w:semiHidden/>
    <w:rsid w:val="00245BB8"/>
    <w:pPr>
      <w:spacing w:after="0" w:line="240" w:lineRule="auto"/>
    </w:pPr>
    <w:rPr>
      <w:rFonts w:ascii="Times New Roman" w:eastAsia="Times New Roman" w:hAnsi="Times New Roman" w:cs="Times New Roman"/>
      <w:kern w:val="0"/>
      <w:sz w:val="24"/>
      <w:szCs w:val="24"/>
      <w:lang w:eastAsia="en-GB"/>
      <w14:ligatures w14:val="none"/>
    </w:rPr>
  </w:style>
  <w:style w:type="numbering" w:customStyle="1" w:styleId="Style1">
    <w:name w:val="Style1"/>
    <w:uiPriority w:val="99"/>
    <w:rsid w:val="00245BB8"/>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althandsafety@caerphilly.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13A47-95EA-4926-AAEA-105FF91E6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3776</Words>
  <Characters>21526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Rees (Gilfach Fargoed Primary School)</dc:creator>
  <cp:keywords/>
  <dc:description/>
  <cp:lastModifiedBy>C Rees (Park Primary School)</cp:lastModifiedBy>
  <cp:revision>2</cp:revision>
  <cp:lastPrinted>2025-10-06T14:54:00Z</cp:lastPrinted>
  <dcterms:created xsi:type="dcterms:W3CDTF">2025-10-08T13:37:00Z</dcterms:created>
  <dcterms:modified xsi:type="dcterms:W3CDTF">2025-10-08T13:37:00Z</dcterms:modified>
</cp:coreProperties>
</file>